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A5D75" w14:textId="1164184A" w:rsidR="00C15841" w:rsidRDefault="00015D5E" w:rsidP="00BC796F">
      <w:pPr>
        <w:spacing w:after="0"/>
        <w:jc w:val="center"/>
        <w:rPr>
          <w:rFonts w:ascii="Arial" w:hAnsi="Arial" w:cs="Arial"/>
          <w:b/>
          <w:bCs/>
          <w:sz w:val="24"/>
          <w:szCs w:val="24"/>
          <w:u w:val="single"/>
          <w:lang w:val="en-US"/>
        </w:rPr>
      </w:pPr>
      <w:r>
        <w:rPr>
          <w:rFonts w:ascii="Arial" w:hAnsi="Arial" w:cs="Arial"/>
          <w:b/>
          <w:bCs/>
          <w:sz w:val="24"/>
          <w:szCs w:val="24"/>
          <w:u w:val="single"/>
          <w:lang w:val="en-US"/>
        </w:rPr>
        <w:t>Cler</w:t>
      </w:r>
      <w:r w:rsidRPr="008A100F">
        <w:rPr>
          <w:rFonts w:ascii="Arial" w:hAnsi="Arial" w:cs="Arial"/>
          <w:b/>
          <w:bCs/>
          <w:sz w:val="24"/>
          <w:szCs w:val="24"/>
          <w:u w:val="single"/>
          <w:lang w:val="en-US"/>
        </w:rPr>
        <w:t xml:space="preserve">ks Report </w:t>
      </w:r>
      <w:r w:rsidR="001D3A6B">
        <w:rPr>
          <w:rFonts w:ascii="Arial" w:hAnsi="Arial" w:cs="Arial"/>
          <w:b/>
          <w:bCs/>
          <w:sz w:val="24"/>
          <w:szCs w:val="24"/>
          <w:u w:val="single"/>
          <w:lang w:val="en-US"/>
        </w:rPr>
        <w:t>5</w:t>
      </w:r>
      <w:r w:rsidR="00D20801" w:rsidRPr="00D20801">
        <w:rPr>
          <w:rFonts w:ascii="Arial" w:hAnsi="Arial" w:cs="Arial"/>
          <w:b/>
          <w:bCs/>
          <w:sz w:val="24"/>
          <w:szCs w:val="24"/>
          <w:u w:val="single"/>
          <w:vertAlign w:val="superscript"/>
          <w:lang w:val="en-US"/>
        </w:rPr>
        <w:t>th</w:t>
      </w:r>
      <w:r w:rsidR="00D20801">
        <w:rPr>
          <w:rFonts w:ascii="Arial" w:hAnsi="Arial" w:cs="Arial"/>
          <w:b/>
          <w:bCs/>
          <w:sz w:val="24"/>
          <w:szCs w:val="24"/>
          <w:u w:val="single"/>
          <w:lang w:val="en-US"/>
        </w:rPr>
        <w:t xml:space="preserve"> </w:t>
      </w:r>
      <w:r w:rsidR="001D3A6B">
        <w:rPr>
          <w:rFonts w:ascii="Arial" w:hAnsi="Arial" w:cs="Arial"/>
          <w:b/>
          <w:bCs/>
          <w:sz w:val="24"/>
          <w:szCs w:val="24"/>
          <w:u w:val="single"/>
          <w:lang w:val="en-US"/>
        </w:rPr>
        <w:t>December</w:t>
      </w:r>
      <w:r w:rsidR="00BC796F">
        <w:rPr>
          <w:rFonts w:ascii="Arial" w:hAnsi="Arial" w:cs="Arial"/>
          <w:b/>
          <w:bCs/>
          <w:sz w:val="24"/>
          <w:szCs w:val="24"/>
          <w:u w:val="single"/>
          <w:lang w:val="en-US"/>
        </w:rPr>
        <w:t xml:space="preserve"> 2022</w:t>
      </w:r>
    </w:p>
    <w:p w14:paraId="2D834735" w14:textId="204F93B3" w:rsidR="00BC796F" w:rsidRDefault="00BC796F" w:rsidP="00BC796F">
      <w:pPr>
        <w:spacing w:after="0"/>
        <w:jc w:val="center"/>
        <w:rPr>
          <w:rFonts w:ascii="Arial" w:hAnsi="Arial" w:cs="Arial"/>
          <w:b/>
          <w:bCs/>
          <w:sz w:val="24"/>
          <w:szCs w:val="24"/>
          <w:u w:val="single"/>
          <w:lang w:val="en-US"/>
        </w:rPr>
      </w:pPr>
    </w:p>
    <w:p w14:paraId="61A41808" w14:textId="31AA5FF9" w:rsidR="00AC5869" w:rsidRPr="00AC5869" w:rsidRDefault="00AC5869" w:rsidP="007E6517">
      <w:pPr>
        <w:spacing w:after="0"/>
        <w:rPr>
          <w:rFonts w:ascii="Arial" w:hAnsi="Arial" w:cs="Arial"/>
          <w:b/>
          <w:bCs/>
          <w:sz w:val="24"/>
          <w:szCs w:val="24"/>
          <w:u w:val="single"/>
        </w:rPr>
      </w:pPr>
      <w:r w:rsidRPr="00AC5869">
        <w:rPr>
          <w:rFonts w:ascii="Arial" w:hAnsi="Arial" w:cs="Arial"/>
          <w:b/>
          <w:bCs/>
          <w:sz w:val="24"/>
          <w:szCs w:val="24"/>
          <w:u w:val="single"/>
        </w:rPr>
        <w:t xml:space="preserve">Midsomer Norton Town Hall </w:t>
      </w:r>
      <w:r w:rsidR="00F863C3">
        <w:rPr>
          <w:rFonts w:ascii="Arial" w:hAnsi="Arial" w:cs="Arial"/>
          <w:b/>
          <w:bCs/>
          <w:sz w:val="24"/>
          <w:szCs w:val="24"/>
          <w:u w:val="single"/>
        </w:rPr>
        <w:t>Hoardings</w:t>
      </w:r>
    </w:p>
    <w:p w14:paraId="63F1B9F2" w14:textId="08E34961" w:rsidR="00AC5869" w:rsidRDefault="00AC5869" w:rsidP="00BC796F">
      <w:pPr>
        <w:spacing w:after="0"/>
        <w:rPr>
          <w:rFonts w:ascii="Arial" w:hAnsi="Arial" w:cs="Arial"/>
          <w:sz w:val="24"/>
          <w:szCs w:val="24"/>
        </w:rPr>
      </w:pPr>
    </w:p>
    <w:p w14:paraId="02B37FA3" w14:textId="5568DA4E" w:rsidR="001D3A6B" w:rsidRPr="001D3A6B" w:rsidRDefault="001D3A6B" w:rsidP="004D34AB">
      <w:pPr>
        <w:spacing w:after="0"/>
        <w:rPr>
          <w:rFonts w:ascii="Arial" w:hAnsi="Arial" w:cs="Arial"/>
          <w:sz w:val="24"/>
          <w:szCs w:val="24"/>
        </w:rPr>
      </w:pPr>
      <w:r>
        <w:rPr>
          <w:rFonts w:ascii="Arial" w:hAnsi="Arial" w:cs="Arial"/>
          <w:sz w:val="24"/>
          <w:szCs w:val="24"/>
        </w:rPr>
        <w:t>Further to last month’s Clerks report illustrat</w:t>
      </w:r>
      <w:r w:rsidR="004D34AB">
        <w:rPr>
          <w:rFonts w:ascii="Arial" w:hAnsi="Arial" w:cs="Arial"/>
          <w:sz w:val="24"/>
          <w:szCs w:val="24"/>
        </w:rPr>
        <w:t xml:space="preserve">ing </w:t>
      </w:r>
      <w:r>
        <w:rPr>
          <w:rFonts w:ascii="Arial" w:hAnsi="Arial" w:cs="Arial"/>
          <w:sz w:val="24"/>
          <w:szCs w:val="24"/>
        </w:rPr>
        <w:t xml:space="preserve">the </w:t>
      </w:r>
      <w:r w:rsidR="00AC5869" w:rsidRPr="00AC5869">
        <w:rPr>
          <w:rFonts w:ascii="Arial" w:hAnsi="Arial" w:cs="Arial"/>
          <w:sz w:val="24"/>
          <w:szCs w:val="24"/>
        </w:rPr>
        <w:t xml:space="preserve">latest version </w:t>
      </w:r>
      <w:r w:rsidR="00AC5869">
        <w:rPr>
          <w:rFonts w:ascii="Arial" w:hAnsi="Arial" w:cs="Arial"/>
          <w:sz w:val="24"/>
          <w:szCs w:val="24"/>
        </w:rPr>
        <w:t xml:space="preserve">of the three </w:t>
      </w:r>
      <w:r>
        <w:rPr>
          <w:rFonts w:ascii="Arial" w:hAnsi="Arial" w:cs="Arial"/>
          <w:sz w:val="24"/>
          <w:szCs w:val="24"/>
        </w:rPr>
        <w:t>hoarding</w:t>
      </w:r>
      <w:r w:rsidR="00AC5869" w:rsidRPr="00AC5869">
        <w:rPr>
          <w:rFonts w:ascii="Arial" w:hAnsi="Arial" w:cs="Arial"/>
          <w:sz w:val="24"/>
          <w:szCs w:val="24"/>
        </w:rPr>
        <w:t xml:space="preserve"> banners</w:t>
      </w:r>
      <w:r w:rsidR="00BC6D5A">
        <w:rPr>
          <w:rFonts w:ascii="Arial" w:hAnsi="Arial" w:cs="Arial"/>
          <w:sz w:val="24"/>
          <w:szCs w:val="24"/>
        </w:rPr>
        <w:t xml:space="preserve">, which </w:t>
      </w:r>
      <w:r>
        <w:rPr>
          <w:rFonts w:ascii="Arial" w:hAnsi="Arial" w:cs="Arial"/>
          <w:sz w:val="24"/>
          <w:szCs w:val="24"/>
        </w:rPr>
        <w:t xml:space="preserve">were on </w:t>
      </w:r>
      <w:r w:rsidR="00BC6D5A">
        <w:rPr>
          <w:rFonts w:ascii="Arial" w:hAnsi="Arial" w:cs="Arial"/>
          <w:sz w:val="24"/>
          <w:szCs w:val="24"/>
        </w:rPr>
        <w:t xml:space="preserve">order </w:t>
      </w:r>
      <w:r w:rsidR="00AC5869">
        <w:rPr>
          <w:rFonts w:ascii="Arial" w:hAnsi="Arial" w:cs="Arial"/>
          <w:sz w:val="24"/>
          <w:szCs w:val="24"/>
        </w:rPr>
        <w:t>to be put up at the Town Hall</w:t>
      </w:r>
      <w:r w:rsidR="004D34AB">
        <w:rPr>
          <w:rFonts w:ascii="Arial" w:hAnsi="Arial" w:cs="Arial"/>
          <w:sz w:val="24"/>
          <w:szCs w:val="24"/>
        </w:rPr>
        <w:t xml:space="preserve"> - t</w:t>
      </w:r>
      <w:r w:rsidRPr="001D3A6B">
        <w:rPr>
          <w:rFonts w:ascii="Arial" w:hAnsi="Arial" w:cs="Arial"/>
          <w:sz w:val="24"/>
          <w:szCs w:val="24"/>
        </w:rPr>
        <w:t>he</w:t>
      </w:r>
      <w:r w:rsidR="004D34AB">
        <w:rPr>
          <w:rFonts w:ascii="Arial" w:hAnsi="Arial" w:cs="Arial"/>
          <w:sz w:val="24"/>
          <w:szCs w:val="24"/>
        </w:rPr>
        <w:t>y</w:t>
      </w:r>
      <w:r w:rsidRPr="001D3A6B">
        <w:rPr>
          <w:rFonts w:ascii="Arial" w:hAnsi="Arial" w:cs="Arial"/>
          <w:sz w:val="24"/>
          <w:szCs w:val="24"/>
        </w:rPr>
        <w:t xml:space="preserve"> </w:t>
      </w:r>
      <w:r w:rsidR="004D34AB">
        <w:rPr>
          <w:rFonts w:ascii="Arial" w:hAnsi="Arial" w:cs="Arial"/>
          <w:sz w:val="24"/>
          <w:szCs w:val="24"/>
        </w:rPr>
        <w:t>have</w:t>
      </w:r>
      <w:r w:rsidRPr="001D3A6B">
        <w:rPr>
          <w:rFonts w:ascii="Arial" w:hAnsi="Arial" w:cs="Arial"/>
          <w:sz w:val="24"/>
          <w:szCs w:val="24"/>
        </w:rPr>
        <w:t xml:space="preserve"> </w:t>
      </w:r>
      <w:r>
        <w:rPr>
          <w:rFonts w:ascii="Arial" w:hAnsi="Arial" w:cs="Arial"/>
          <w:sz w:val="24"/>
          <w:szCs w:val="24"/>
        </w:rPr>
        <w:t>now</w:t>
      </w:r>
      <w:r w:rsidRPr="001D3A6B">
        <w:rPr>
          <w:rFonts w:ascii="Arial" w:hAnsi="Arial" w:cs="Arial"/>
          <w:sz w:val="24"/>
          <w:szCs w:val="24"/>
        </w:rPr>
        <w:t xml:space="preserve"> been installed (the photos show 2 hoardings but all 3 </w:t>
      </w:r>
      <w:r w:rsidR="004D34AB">
        <w:rPr>
          <w:rFonts w:ascii="Arial" w:hAnsi="Arial" w:cs="Arial"/>
          <w:sz w:val="24"/>
          <w:szCs w:val="24"/>
        </w:rPr>
        <w:t>are in place</w:t>
      </w:r>
      <w:r w:rsidRPr="001D3A6B">
        <w:rPr>
          <w:rFonts w:ascii="Arial" w:hAnsi="Arial" w:cs="Arial"/>
          <w:sz w:val="24"/>
          <w:szCs w:val="24"/>
        </w:rPr>
        <w:t>)</w:t>
      </w:r>
      <w:r>
        <w:rPr>
          <w:rFonts w:ascii="Arial" w:hAnsi="Arial" w:cs="Arial"/>
          <w:sz w:val="24"/>
          <w:szCs w:val="24"/>
        </w:rPr>
        <w:t>.</w:t>
      </w:r>
      <w:r w:rsidR="004D34AB">
        <w:rPr>
          <w:rFonts w:ascii="Arial" w:hAnsi="Arial" w:cs="Arial"/>
          <w:sz w:val="24"/>
          <w:szCs w:val="24"/>
        </w:rPr>
        <w:t xml:space="preserve">  </w:t>
      </w:r>
      <w:r>
        <w:rPr>
          <w:rFonts w:ascii="Arial" w:hAnsi="Arial" w:cs="Arial"/>
          <w:sz w:val="24"/>
          <w:szCs w:val="24"/>
        </w:rPr>
        <w:t>Th</w:t>
      </w:r>
      <w:r w:rsidRPr="001D3A6B">
        <w:rPr>
          <w:rFonts w:ascii="Arial" w:hAnsi="Arial" w:cs="Arial"/>
          <w:sz w:val="24"/>
          <w:szCs w:val="24"/>
        </w:rPr>
        <w:t xml:space="preserve">e large road sign which blocked the view to the side elevation </w:t>
      </w:r>
      <w:r w:rsidR="004D34AB">
        <w:rPr>
          <w:rFonts w:ascii="Arial" w:hAnsi="Arial" w:cs="Arial"/>
          <w:sz w:val="24"/>
          <w:szCs w:val="24"/>
        </w:rPr>
        <w:t xml:space="preserve">of </w:t>
      </w:r>
      <w:r w:rsidRPr="001D3A6B">
        <w:rPr>
          <w:rFonts w:ascii="Arial" w:hAnsi="Arial" w:cs="Arial"/>
          <w:sz w:val="24"/>
          <w:szCs w:val="24"/>
        </w:rPr>
        <w:t>the Town Hall at the top of the High Street</w:t>
      </w:r>
      <w:r w:rsidR="004D34AB">
        <w:rPr>
          <w:rFonts w:ascii="Arial" w:hAnsi="Arial" w:cs="Arial"/>
          <w:sz w:val="24"/>
          <w:szCs w:val="24"/>
        </w:rPr>
        <w:t>,</w:t>
      </w:r>
      <w:r w:rsidRPr="001D3A6B">
        <w:rPr>
          <w:rFonts w:ascii="Arial" w:hAnsi="Arial" w:cs="Arial"/>
          <w:sz w:val="24"/>
          <w:szCs w:val="24"/>
        </w:rPr>
        <w:t xml:space="preserve"> has now </w:t>
      </w:r>
      <w:r>
        <w:rPr>
          <w:rFonts w:ascii="Arial" w:hAnsi="Arial" w:cs="Arial"/>
          <w:sz w:val="24"/>
          <w:szCs w:val="24"/>
        </w:rPr>
        <w:t xml:space="preserve">also </w:t>
      </w:r>
      <w:r w:rsidRPr="001D3A6B">
        <w:rPr>
          <w:rFonts w:ascii="Arial" w:hAnsi="Arial" w:cs="Arial"/>
          <w:sz w:val="24"/>
          <w:szCs w:val="24"/>
        </w:rPr>
        <w:t>been removed</w:t>
      </w:r>
      <w:r>
        <w:rPr>
          <w:rFonts w:ascii="Arial" w:hAnsi="Arial" w:cs="Arial"/>
          <w:sz w:val="24"/>
          <w:szCs w:val="24"/>
        </w:rPr>
        <w:t>.</w:t>
      </w:r>
    </w:p>
    <w:p w14:paraId="1282B8CD" w14:textId="3B34353B" w:rsidR="00AC5869" w:rsidRDefault="00AC5869" w:rsidP="00BC796F">
      <w:pPr>
        <w:spacing w:after="0"/>
        <w:rPr>
          <w:rFonts w:ascii="Arial" w:hAnsi="Arial" w:cs="Arial"/>
          <w:sz w:val="24"/>
          <w:szCs w:val="24"/>
        </w:rPr>
      </w:pPr>
    </w:p>
    <w:p w14:paraId="62AD223C" w14:textId="77777777" w:rsidR="00AC5869" w:rsidRDefault="00AC5869" w:rsidP="00BC796F">
      <w:pPr>
        <w:spacing w:after="0"/>
        <w:rPr>
          <w:rFonts w:ascii="Arial" w:hAnsi="Arial" w:cs="Arial"/>
          <w:sz w:val="24"/>
          <w:szCs w:val="24"/>
        </w:rPr>
      </w:pPr>
    </w:p>
    <w:p w14:paraId="6E174E71" w14:textId="0880DC62" w:rsidR="00BC796F" w:rsidRDefault="00AC5869" w:rsidP="004D34AB">
      <w:pPr>
        <w:spacing w:after="0"/>
        <w:rPr>
          <w:rFonts w:ascii="Arial" w:hAnsi="Arial" w:cs="Arial"/>
          <w:sz w:val="24"/>
          <w:szCs w:val="24"/>
        </w:rPr>
      </w:pPr>
      <w:r>
        <w:rPr>
          <w:noProof/>
        </w:rPr>
        <w:drawing>
          <wp:inline distT="0" distB="0" distL="0" distR="0" wp14:anchorId="7921D770" wp14:editId="208CDC11">
            <wp:extent cx="2560063" cy="1440000"/>
            <wp:effectExtent l="0" t="0" r="0" b="825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8"/>
                    <a:stretch>
                      <a:fillRect/>
                    </a:stretch>
                  </pic:blipFill>
                  <pic:spPr>
                    <a:xfrm>
                      <a:off x="0" y="0"/>
                      <a:ext cx="2560063" cy="1440000"/>
                    </a:xfrm>
                    <a:prstGeom prst="rect">
                      <a:avLst/>
                    </a:prstGeom>
                  </pic:spPr>
                </pic:pic>
              </a:graphicData>
            </a:graphic>
          </wp:inline>
        </w:drawing>
      </w:r>
      <w:r w:rsidR="004D34AB">
        <w:rPr>
          <w:rFonts w:ascii="Arial" w:hAnsi="Arial" w:cs="Arial"/>
          <w:sz w:val="24"/>
          <w:szCs w:val="24"/>
        </w:rPr>
        <w:t xml:space="preserve"> </w:t>
      </w:r>
      <w:r w:rsidR="004D34AB">
        <w:rPr>
          <w:noProof/>
        </w:rPr>
        <w:drawing>
          <wp:inline distT="0" distB="0" distL="0" distR="0" wp14:anchorId="529361CF" wp14:editId="7B1C239A">
            <wp:extent cx="2557041" cy="1440000"/>
            <wp:effectExtent l="0" t="0" r="0" b="8255"/>
            <wp:docPr id="7" name="Picture 7" descr="A picture containing text,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tree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7041" cy="1440000"/>
                    </a:xfrm>
                    <a:prstGeom prst="rect">
                      <a:avLst/>
                    </a:prstGeom>
                    <a:noFill/>
                    <a:ln>
                      <a:noFill/>
                    </a:ln>
                  </pic:spPr>
                </pic:pic>
              </a:graphicData>
            </a:graphic>
          </wp:inline>
        </w:drawing>
      </w:r>
    </w:p>
    <w:p w14:paraId="22F757EF" w14:textId="59CC8290" w:rsidR="00830A85" w:rsidRDefault="00830A85" w:rsidP="001D3A6B">
      <w:pPr>
        <w:spacing w:after="0"/>
        <w:jc w:val="center"/>
        <w:rPr>
          <w:rFonts w:ascii="Arial" w:hAnsi="Arial" w:cs="Arial"/>
          <w:sz w:val="24"/>
          <w:szCs w:val="24"/>
        </w:rPr>
      </w:pPr>
    </w:p>
    <w:p w14:paraId="671C5429" w14:textId="77777777" w:rsidR="001D3A6B" w:rsidRDefault="001D3A6B" w:rsidP="001D3A6B">
      <w:pPr>
        <w:spacing w:after="0"/>
        <w:jc w:val="center"/>
        <w:rPr>
          <w:noProof/>
        </w:rPr>
      </w:pPr>
      <w:r>
        <w:rPr>
          <w:noProof/>
        </w:rPr>
        <w:drawing>
          <wp:inline distT="0" distB="0" distL="0" distR="0" wp14:anchorId="70CA9C2F" wp14:editId="4F69C7B1">
            <wp:extent cx="2432669" cy="4320000"/>
            <wp:effectExtent l="0" t="0" r="6350" b="4445"/>
            <wp:docPr id="5" name="Picture 5" descr="A tre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ee in front of a building&#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2669" cy="4320000"/>
                    </a:xfrm>
                    <a:prstGeom prst="rect">
                      <a:avLst/>
                    </a:prstGeom>
                    <a:noFill/>
                    <a:ln>
                      <a:noFill/>
                    </a:ln>
                  </pic:spPr>
                </pic:pic>
              </a:graphicData>
            </a:graphic>
          </wp:inline>
        </w:drawing>
      </w:r>
    </w:p>
    <w:p w14:paraId="047303A1" w14:textId="00D842BC" w:rsidR="003503F7" w:rsidRDefault="003503F7" w:rsidP="001D3A6B">
      <w:pPr>
        <w:spacing w:after="0"/>
        <w:jc w:val="center"/>
        <w:rPr>
          <w:noProof/>
        </w:rPr>
      </w:pPr>
    </w:p>
    <w:p w14:paraId="0384D581" w14:textId="19FF79FA" w:rsidR="002552FF" w:rsidRDefault="002552FF" w:rsidP="001D3A6B">
      <w:pPr>
        <w:spacing w:after="0"/>
        <w:jc w:val="center"/>
        <w:rPr>
          <w:noProof/>
        </w:rPr>
      </w:pPr>
    </w:p>
    <w:p w14:paraId="78F72F10" w14:textId="77777777" w:rsidR="002552FF" w:rsidRDefault="002552FF" w:rsidP="001D3A6B">
      <w:pPr>
        <w:spacing w:after="0"/>
        <w:jc w:val="center"/>
        <w:rPr>
          <w:noProof/>
        </w:rPr>
      </w:pPr>
    </w:p>
    <w:p w14:paraId="3A181AAD" w14:textId="77777777" w:rsidR="002C1583" w:rsidRDefault="002C1583" w:rsidP="002552FF">
      <w:pPr>
        <w:spacing w:after="0"/>
        <w:rPr>
          <w:noProof/>
        </w:rPr>
      </w:pPr>
    </w:p>
    <w:p w14:paraId="15B9ADB3" w14:textId="09EBE761" w:rsidR="001D3A6B" w:rsidRDefault="002552FF" w:rsidP="002552FF">
      <w:pPr>
        <w:spacing w:after="0"/>
        <w:rPr>
          <w:rFonts w:ascii="Arial" w:hAnsi="Arial" w:cs="Arial"/>
          <w:b/>
          <w:bCs/>
          <w:sz w:val="24"/>
          <w:szCs w:val="24"/>
          <w:u w:val="single"/>
        </w:rPr>
      </w:pPr>
      <w:r>
        <w:rPr>
          <w:rFonts w:ascii="Arial" w:hAnsi="Arial" w:cs="Arial"/>
          <w:b/>
          <w:bCs/>
          <w:sz w:val="24"/>
          <w:szCs w:val="24"/>
          <w:u w:val="single"/>
        </w:rPr>
        <w:lastRenderedPageBreak/>
        <w:t>Letter of Complaint</w:t>
      </w:r>
    </w:p>
    <w:p w14:paraId="009A8108" w14:textId="4254B2AC" w:rsidR="002552FF" w:rsidRDefault="002552FF" w:rsidP="002552FF">
      <w:pPr>
        <w:spacing w:after="0"/>
        <w:rPr>
          <w:rFonts w:ascii="Arial" w:hAnsi="Arial" w:cs="Arial"/>
          <w:b/>
          <w:bCs/>
          <w:sz w:val="24"/>
          <w:szCs w:val="24"/>
          <w:u w:val="single"/>
        </w:rPr>
      </w:pPr>
    </w:p>
    <w:p w14:paraId="4657551D" w14:textId="5164DC81" w:rsidR="002552FF" w:rsidRDefault="002552FF" w:rsidP="002552FF">
      <w:pPr>
        <w:spacing w:after="0"/>
        <w:rPr>
          <w:rFonts w:ascii="Arial" w:hAnsi="Arial" w:cs="Arial"/>
          <w:sz w:val="24"/>
          <w:szCs w:val="24"/>
        </w:rPr>
      </w:pPr>
      <w:r>
        <w:rPr>
          <w:rFonts w:ascii="Arial" w:hAnsi="Arial" w:cs="Arial"/>
          <w:sz w:val="24"/>
          <w:szCs w:val="24"/>
        </w:rPr>
        <w:t>We have received a letter of complaint from a resident regarding the online distribution of tickets for the Seniors Christmas Party.  The resident has stated that the method of “applying via the website and printing off a ticket is completely discriminatory against the very people you are welcoming”.</w:t>
      </w:r>
    </w:p>
    <w:p w14:paraId="256C23D8" w14:textId="40A7ED49" w:rsidR="002552FF" w:rsidRDefault="002552FF" w:rsidP="002552FF">
      <w:pPr>
        <w:spacing w:after="0"/>
        <w:rPr>
          <w:rFonts w:ascii="Arial" w:hAnsi="Arial" w:cs="Arial"/>
          <w:sz w:val="24"/>
          <w:szCs w:val="24"/>
        </w:rPr>
      </w:pPr>
    </w:p>
    <w:p w14:paraId="0546DEDE" w14:textId="5667273A" w:rsidR="002552FF" w:rsidRDefault="002552FF" w:rsidP="002552FF">
      <w:pPr>
        <w:spacing w:after="0"/>
        <w:rPr>
          <w:rFonts w:ascii="Arial" w:hAnsi="Arial" w:cs="Arial"/>
          <w:sz w:val="24"/>
          <w:szCs w:val="24"/>
        </w:rPr>
      </w:pPr>
      <w:r>
        <w:rPr>
          <w:rFonts w:ascii="Arial" w:hAnsi="Arial" w:cs="Arial"/>
          <w:sz w:val="24"/>
          <w:szCs w:val="24"/>
        </w:rPr>
        <w:t>The following response has been sent:</w:t>
      </w:r>
    </w:p>
    <w:p w14:paraId="586E382B" w14:textId="176DB78B" w:rsidR="002552FF" w:rsidRDefault="002552FF" w:rsidP="002552FF">
      <w:pPr>
        <w:spacing w:after="0"/>
        <w:rPr>
          <w:rFonts w:ascii="Arial" w:hAnsi="Arial" w:cs="Arial"/>
          <w:sz w:val="24"/>
          <w:szCs w:val="24"/>
        </w:rPr>
      </w:pPr>
    </w:p>
    <w:p w14:paraId="4D793746" w14:textId="77777777" w:rsidR="005F021F" w:rsidRPr="005F021F" w:rsidRDefault="005F021F" w:rsidP="005F021F">
      <w:pPr>
        <w:spacing w:after="0"/>
        <w:ind w:left="720"/>
        <w:rPr>
          <w:rFonts w:ascii="Arial" w:hAnsi="Arial" w:cs="Arial"/>
          <w:sz w:val="24"/>
          <w:szCs w:val="24"/>
        </w:rPr>
      </w:pPr>
      <w:r w:rsidRPr="005F021F">
        <w:rPr>
          <w:rFonts w:ascii="Arial" w:hAnsi="Arial" w:cs="Arial"/>
          <w:sz w:val="24"/>
          <w:szCs w:val="24"/>
        </w:rPr>
        <w:t xml:space="preserve">Thank you for contacting Midsomer Norton Town Council about your concerns resulting from the article in the Journal about the 2022 Senior Christmas Social. </w:t>
      </w:r>
    </w:p>
    <w:p w14:paraId="3E4A5EEF" w14:textId="77777777" w:rsidR="005F021F" w:rsidRPr="005F021F" w:rsidRDefault="005F021F" w:rsidP="005F021F">
      <w:pPr>
        <w:spacing w:after="0"/>
        <w:ind w:left="720"/>
        <w:rPr>
          <w:rFonts w:ascii="Arial" w:hAnsi="Arial" w:cs="Arial"/>
          <w:sz w:val="24"/>
          <w:szCs w:val="24"/>
        </w:rPr>
      </w:pPr>
    </w:p>
    <w:p w14:paraId="4628BCE2" w14:textId="77777777" w:rsidR="005F021F" w:rsidRPr="005F021F" w:rsidRDefault="005F021F" w:rsidP="005F021F">
      <w:pPr>
        <w:spacing w:after="0"/>
        <w:ind w:left="720"/>
        <w:rPr>
          <w:rFonts w:ascii="Arial" w:hAnsi="Arial" w:cs="Arial"/>
          <w:sz w:val="24"/>
          <w:szCs w:val="24"/>
        </w:rPr>
      </w:pPr>
      <w:r w:rsidRPr="005F021F">
        <w:rPr>
          <w:rFonts w:ascii="Arial" w:hAnsi="Arial" w:cs="Arial"/>
          <w:sz w:val="24"/>
          <w:szCs w:val="24"/>
        </w:rPr>
        <w:t xml:space="preserve">Midsomer Norton Town Council are proud to offer free Christmas events for 4-11 year olds and teenagers as well as the Senior Social. We know that these different groups get their tickets in different ways, and traditionally the Senior tickets are booked in person or by telephone. </w:t>
      </w:r>
    </w:p>
    <w:p w14:paraId="23E2FD93" w14:textId="77777777" w:rsidR="005F021F" w:rsidRPr="005F021F" w:rsidRDefault="005F021F" w:rsidP="005F021F">
      <w:pPr>
        <w:spacing w:after="0"/>
        <w:ind w:left="720"/>
        <w:rPr>
          <w:rFonts w:ascii="Arial" w:hAnsi="Arial" w:cs="Arial"/>
          <w:sz w:val="24"/>
          <w:szCs w:val="24"/>
        </w:rPr>
      </w:pPr>
    </w:p>
    <w:p w14:paraId="5626B137" w14:textId="77777777" w:rsidR="005F021F" w:rsidRPr="005F021F" w:rsidRDefault="005F021F" w:rsidP="005F021F">
      <w:pPr>
        <w:spacing w:after="0"/>
        <w:ind w:left="720"/>
        <w:rPr>
          <w:rFonts w:ascii="Arial" w:hAnsi="Arial" w:cs="Arial"/>
          <w:sz w:val="24"/>
          <w:szCs w:val="24"/>
        </w:rPr>
      </w:pPr>
      <w:r w:rsidRPr="005F021F">
        <w:rPr>
          <w:rFonts w:ascii="Arial" w:hAnsi="Arial" w:cs="Arial"/>
          <w:sz w:val="24"/>
          <w:szCs w:val="24"/>
        </w:rPr>
        <w:t xml:space="preserve">Collection in person for all events is not possible this year because the Town Council do not have office space in the Town Hall while it is being renovated. The new online booking system has been introduced this year to replace the option of booking face to face. The telephone booking system remained the same. The article in the journal did not list our telephone number, and this should have been included in the article to reassure readers that this option still existed. </w:t>
      </w:r>
    </w:p>
    <w:p w14:paraId="25696964" w14:textId="77777777" w:rsidR="005F021F" w:rsidRPr="005F021F" w:rsidRDefault="005F021F" w:rsidP="005F021F">
      <w:pPr>
        <w:spacing w:after="0"/>
        <w:ind w:left="720"/>
        <w:rPr>
          <w:rFonts w:ascii="Arial" w:hAnsi="Arial" w:cs="Arial"/>
          <w:sz w:val="24"/>
          <w:szCs w:val="24"/>
        </w:rPr>
      </w:pPr>
    </w:p>
    <w:p w14:paraId="57FCF612" w14:textId="77777777" w:rsidR="005F021F" w:rsidRPr="005F021F" w:rsidRDefault="005F021F" w:rsidP="005F021F">
      <w:pPr>
        <w:spacing w:after="0"/>
        <w:ind w:left="720"/>
        <w:rPr>
          <w:rFonts w:ascii="Arial" w:hAnsi="Arial" w:cs="Arial"/>
          <w:sz w:val="24"/>
          <w:szCs w:val="24"/>
        </w:rPr>
      </w:pPr>
      <w:r w:rsidRPr="005F021F">
        <w:rPr>
          <w:rFonts w:ascii="Arial" w:hAnsi="Arial" w:cs="Arial"/>
          <w:sz w:val="24"/>
          <w:szCs w:val="24"/>
        </w:rPr>
        <w:t xml:space="preserve">The Town Council are aware that the need for home learning during COVID revealed that ten percent of families in the UK have no laptop, desktop or tablet in their home, largely due to financial constraints. And although the 2019 Census showed that, since 2011, the 65 to 74 years age group has seen the largest increase in recent internet use, the Town Council are aware that not everybody uses the internet or email. We know that there is a cost incurred to anyone attending any of our free events, be it the cost of a telephone call, the use the of technology or transport costs to pick up tickets or travel to events. </w:t>
      </w:r>
    </w:p>
    <w:p w14:paraId="1E78FB17" w14:textId="77777777" w:rsidR="005F021F" w:rsidRPr="005F021F" w:rsidRDefault="005F021F" w:rsidP="005F021F">
      <w:pPr>
        <w:spacing w:after="0"/>
        <w:ind w:left="720"/>
        <w:rPr>
          <w:rFonts w:ascii="Arial" w:hAnsi="Arial" w:cs="Arial"/>
          <w:sz w:val="24"/>
          <w:szCs w:val="24"/>
        </w:rPr>
      </w:pPr>
    </w:p>
    <w:p w14:paraId="22456013" w14:textId="77777777" w:rsidR="005F021F" w:rsidRPr="005F021F" w:rsidRDefault="005F021F" w:rsidP="005F021F">
      <w:pPr>
        <w:spacing w:after="0"/>
        <w:ind w:left="720"/>
        <w:rPr>
          <w:rFonts w:ascii="Arial" w:hAnsi="Arial" w:cs="Arial"/>
          <w:sz w:val="24"/>
          <w:szCs w:val="24"/>
        </w:rPr>
      </w:pPr>
      <w:r w:rsidRPr="005F021F">
        <w:rPr>
          <w:rFonts w:ascii="Arial" w:hAnsi="Arial" w:cs="Arial"/>
          <w:sz w:val="24"/>
          <w:szCs w:val="24"/>
        </w:rPr>
        <w:t xml:space="preserve">By lunchtime on the second day of sales we had given out 74 of the 80 free tickets for the Senior Christmas Social by telephone and through online orders. We started to receive phone calls at 7:30am on the day they were released, and calls continued into the evening. We know how popular the events are and are pleased that they are appreciated. Town Council officers were happy to assist anybody who needed support to secure their ticket. </w:t>
      </w:r>
    </w:p>
    <w:p w14:paraId="5A836DA7" w14:textId="77777777" w:rsidR="005F021F" w:rsidRPr="005F021F" w:rsidRDefault="005F021F" w:rsidP="005F021F">
      <w:pPr>
        <w:spacing w:after="0"/>
        <w:ind w:left="720"/>
        <w:rPr>
          <w:rFonts w:ascii="Arial" w:hAnsi="Arial" w:cs="Arial"/>
          <w:sz w:val="24"/>
          <w:szCs w:val="24"/>
        </w:rPr>
      </w:pPr>
    </w:p>
    <w:p w14:paraId="7F1274B5" w14:textId="77777777" w:rsidR="005F021F" w:rsidRPr="005F021F" w:rsidRDefault="005F021F" w:rsidP="005F021F">
      <w:pPr>
        <w:spacing w:after="0"/>
        <w:ind w:left="720"/>
        <w:rPr>
          <w:rFonts w:ascii="Arial" w:hAnsi="Arial" w:cs="Arial"/>
          <w:sz w:val="24"/>
          <w:szCs w:val="24"/>
        </w:rPr>
      </w:pPr>
      <w:r w:rsidRPr="005F021F">
        <w:rPr>
          <w:rFonts w:ascii="Arial" w:hAnsi="Arial" w:cs="Arial"/>
          <w:sz w:val="24"/>
          <w:szCs w:val="24"/>
        </w:rPr>
        <w:t>We hope that this offers reassurance that Midsomer Norton Town Council have tried to accommodate the needs of all their residents to whom these free events are offered.</w:t>
      </w:r>
    </w:p>
    <w:p w14:paraId="02144A2E" w14:textId="77777777" w:rsidR="005F021F" w:rsidRPr="005F021F" w:rsidRDefault="005F021F" w:rsidP="005F021F">
      <w:pPr>
        <w:spacing w:after="0"/>
        <w:ind w:left="720"/>
        <w:rPr>
          <w:rFonts w:ascii="Arial" w:hAnsi="Arial" w:cs="Arial"/>
          <w:sz w:val="24"/>
          <w:szCs w:val="24"/>
        </w:rPr>
      </w:pPr>
    </w:p>
    <w:p w14:paraId="672714E1" w14:textId="4A26101C" w:rsidR="002552FF" w:rsidRDefault="005F021F" w:rsidP="005F021F">
      <w:pPr>
        <w:spacing w:after="0"/>
        <w:ind w:left="720"/>
        <w:rPr>
          <w:rFonts w:ascii="Arial" w:hAnsi="Arial" w:cs="Arial"/>
          <w:sz w:val="24"/>
          <w:szCs w:val="24"/>
        </w:rPr>
      </w:pPr>
      <w:r w:rsidRPr="005F021F">
        <w:rPr>
          <w:rFonts w:ascii="Arial" w:hAnsi="Arial" w:cs="Arial"/>
          <w:sz w:val="24"/>
          <w:szCs w:val="24"/>
        </w:rPr>
        <w:t>Please get in touch if you need any more information.</w:t>
      </w:r>
    </w:p>
    <w:p w14:paraId="3144D066" w14:textId="37FBA4CF" w:rsidR="00D47A86" w:rsidRDefault="00D47A86" w:rsidP="005F021F">
      <w:pPr>
        <w:spacing w:after="0"/>
        <w:ind w:left="720"/>
        <w:rPr>
          <w:rFonts w:ascii="Arial" w:hAnsi="Arial" w:cs="Arial"/>
          <w:sz w:val="24"/>
          <w:szCs w:val="24"/>
        </w:rPr>
      </w:pPr>
    </w:p>
    <w:p w14:paraId="4BEE652D" w14:textId="62FB460A" w:rsidR="00D47A86" w:rsidRDefault="00D47A86" w:rsidP="00D47A86">
      <w:pPr>
        <w:spacing w:after="0"/>
        <w:rPr>
          <w:rFonts w:ascii="Arial" w:hAnsi="Arial" w:cs="Arial"/>
          <w:b/>
          <w:bCs/>
          <w:sz w:val="24"/>
          <w:szCs w:val="24"/>
          <w:u w:val="single"/>
        </w:rPr>
      </w:pPr>
      <w:r>
        <w:rPr>
          <w:rFonts w:ascii="Arial" w:hAnsi="Arial" w:cs="Arial"/>
          <w:b/>
          <w:bCs/>
          <w:sz w:val="24"/>
          <w:szCs w:val="24"/>
          <w:u w:val="single"/>
        </w:rPr>
        <w:t>Wellow Brook Walk Signs</w:t>
      </w:r>
    </w:p>
    <w:p w14:paraId="5CBAD88E" w14:textId="0712A125" w:rsidR="00D47A86" w:rsidRDefault="00D47A86" w:rsidP="00D47A86">
      <w:pPr>
        <w:spacing w:after="0"/>
        <w:rPr>
          <w:rFonts w:ascii="Arial" w:hAnsi="Arial" w:cs="Arial"/>
          <w:b/>
          <w:bCs/>
          <w:sz w:val="24"/>
          <w:szCs w:val="24"/>
          <w:u w:val="single"/>
        </w:rPr>
      </w:pPr>
    </w:p>
    <w:p w14:paraId="70BCCEF2" w14:textId="57D222D0" w:rsidR="00D47A86" w:rsidRPr="00D47A86" w:rsidRDefault="00D47A86" w:rsidP="00D47A86">
      <w:pPr>
        <w:spacing w:after="0"/>
        <w:rPr>
          <w:rFonts w:ascii="Arial" w:hAnsi="Arial" w:cs="Arial"/>
          <w:sz w:val="24"/>
          <w:szCs w:val="24"/>
        </w:rPr>
      </w:pPr>
      <w:r>
        <w:rPr>
          <w:rFonts w:ascii="Arial" w:hAnsi="Arial" w:cs="Arial"/>
          <w:sz w:val="24"/>
          <w:szCs w:val="24"/>
        </w:rPr>
        <w:t>T</w:t>
      </w:r>
      <w:r w:rsidRPr="00D47A86">
        <w:rPr>
          <w:rFonts w:ascii="Arial" w:hAnsi="Arial" w:cs="Arial"/>
          <w:sz w:val="24"/>
          <w:szCs w:val="24"/>
        </w:rPr>
        <w:t>he first proofs for the interpretation signs to go each end at Wellow Brook Walk</w:t>
      </w:r>
      <w:r>
        <w:rPr>
          <w:rFonts w:ascii="Arial" w:hAnsi="Arial" w:cs="Arial"/>
          <w:sz w:val="24"/>
          <w:szCs w:val="24"/>
        </w:rPr>
        <w:t xml:space="preserve">, have been received and sent out to all Councillors.  Councillors have been asked for any </w:t>
      </w:r>
      <w:r w:rsidRPr="00D47A86">
        <w:rPr>
          <w:rFonts w:ascii="Arial" w:hAnsi="Arial" w:cs="Arial"/>
          <w:sz w:val="24"/>
          <w:szCs w:val="24"/>
        </w:rPr>
        <w:t>comments</w:t>
      </w:r>
      <w:r>
        <w:rPr>
          <w:rFonts w:ascii="Arial" w:hAnsi="Arial" w:cs="Arial"/>
          <w:sz w:val="24"/>
          <w:szCs w:val="24"/>
        </w:rPr>
        <w:t xml:space="preserve"> to be received</w:t>
      </w:r>
      <w:r w:rsidRPr="00D47A86">
        <w:rPr>
          <w:rFonts w:ascii="Arial" w:hAnsi="Arial" w:cs="Arial"/>
          <w:sz w:val="24"/>
          <w:szCs w:val="24"/>
        </w:rPr>
        <w:t xml:space="preserve"> by Friday</w:t>
      </w:r>
      <w:r>
        <w:rPr>
          <w:rFonts w:ascii="Arial" w:hAnsi="Arial" w:cs="Arial"/>
          <w:sz w:val="24"/>
          <w:szCs w:val="24"/>
        </w:rPr>
        <w:t xml:space="preserve"> 25</w:t>
      </w:r>
      <w:r w:rsidRPr="00D47A86">
        <w:rPr>
          <w:rFonts w:ascii="Arial" w:hAnsi="Arial" w:cs="Arial"/>
          <w:sz w:val="24"/>
          <w:szCs w:val="24"/>
          <w:vertAlign w:val="superscript"/>
        </w:rPr>
        <w:t>th</w:t>
      </w:r>
      <w:r>
        <w:rPr>
          <w:rFonts w:ascii="Arial" w:hAnsi="Arial" w:cs="Arial"/>
          <w:sz w:val="24"/>
          <w:szCs w:val="24"/>
        </w:rPr>
        <w:t xml:space="preserve"> November, after which</w:t>
      </w:r>
      <w:r w:rsidRPr="00D47A86">
        <w:rPr>
          <w:rFonts w:ascii="Arial" w:hAnsi="Arial" w:cs="Arial"/>
          <w:sz w:val="24"/>
          <w:szCs w:val="24"/>
        </w:rPr>
        <w:t xml:space="preserve"> amendments </w:t>
      </w:r>
      <w:r>
        <w:rPr>
          <w:rFonts w:ascii="Arial" w:hAnsi="Arial" w:cs="Arial"/>
          <w:sz w:val="24"/>
          <w:szCs w:val="24"/>
        </w:rPr>
        <w:t xml:space="preserve">will be sought </w:t>
      </w:r>
      <w:r w:rsidRPr="00D47A86">
        <w:rPr>
          <w:rFonts w:ascii="Arial" w:hAnsi="Arial" w:cs="Arial"/>
          <w:sz w:val="24"/>
          <w:szCs w:val="24"/>
        </w:rPr>
        <w:t>or progress to production.</w:t>
      </w:r>
    </w:p>
    <w:p w14:paraId="20E3192A" w14:textId="77777777" w:rsidR="001D3A6B" w:rsidRDefault="001D3A6B" w:rsidP="001D3A6B">
      <w:pPr>
        <w:spacing w:after="0"/>
        <w:rPr>
          <w:rFonts w:ascii="Arial" w:hAnsi="Arial" w:cs="Arial"/>
          <w:sz w:val="24"/>
          <w:szCs w:val="24"/>
        </w:rPr>
      </w:pPr>
    </w:p>
    <w:p w14:paraId="23684C9B" w14:textId="165C1732" w:rsidR="001D3A6B" w:rsidRDefault="00D47A86" w:rsidP="00BC796F">
      <w:pPr>
        <w:spacing w:after="0"/>
        <w:rPr>
          <w:rFonts w:ascii="Arial" w:hAnsi="Arial" w:cs="Arial"/>
          <w:sz w:val="24"/>
          <w:szCs w:val="24"/>
        </w:rPr>
      </w:pPr>
      <w:r>
        <w:rPr>
          <w:noProof/>
        </w:rPr>
        <w:drawing>
          <wp:inline distT="0" distB="0" distL="0" distR="0" wp14:anchorId="6BA01855" wp14:editId="17163619">
            <wp:extent cx="5731510" cy="4082415"/>
            <wp:effectExtent l="0" t="0" r="2540" b="0"/>
            <wp:docPr id="1" name="Picture 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low confidence"/>
                    <pic:cNvPicPr/>
                  </pic:nvPicPr>
                  <pic:blipFill>
                    <a:blip r:embed="rId11"/>
                    <a:stretch>
                      <a:fillRect/>
                    </a:stretch>
                  </pic:blipFill>
                  <pic:spPr>
                    <a:xfrm>
                      <a:off x="0" y="0"/>
                      <a:ext cx="5731510" cy="4082415"/>
                    </a:xfrm>
                    <a:prstGeom prst="rect">
                      <a:avLst/>
                    </a:prstGeom>
                  </pic:spPr>
                </pic:pic>
              </a:graphicData>
            </a:graphic>
          </wp:inline>
        </w:drawing>
      </w:r>
    </w:p>
    <w:p w14:paraId="65F2A79D" w14:textId="291512B2" w:rsidR="00D47A86" w:rsidRDefault="00D47A86" w:rsidP="00BC796F">
      <w:pPr>
        <w:spacing w:after="0"/>
        <w:rPr>
          <w:rFonts w:ascii="Arial" w:hAnsi="Arial" w:cs="Arial"/>
          <w:sz w:val="24"/>
          <w:szCs w:val="24"/>
        </w:rPr>
      </w:pPr>
    </w:p>
    <w:p w14:paraId="287AF648" w14:textId="48D32C87" w:rsidR="00D47A86" w:rsidRDefault="00D47A86" w:rsidP="00BC796F">
      <w:pPr>
        <w:spacing w:after="0"/>
        <w:rPr>
          <w:rFonts w:ascii="Arial" w:hAnsi="Arial" w:cs="Arial"/>
          <w:sz w:val="24"/>
          <w:szCs w:val="24"/>
        </w:rPr>
      </w:pPr>
      <w:r>
        <w:rPr>
          <w:noProof/>
        </w:rPr>
        <w:drawing>
          <wp:inline distT="0" distB="0" distL="0" distR="0" wp14:anchorId="332EB278" wp14:editId="11E0E751">
            <wp:extent cx="5731510" cy="1341755"/>
            <wp:effectExtent l="0" t="0" r="254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2"/>
                    <a:stretch>
                      <a:fillRect/>
                    </a:stretch>
                  </pic:blipFill>
                  <pic:spPr>
                    <a:xfrm>
                      <a:off x="0" y="0"/>
                      <a:ext cx="5731510" cy="1341755"/>
                    </a:xfrm>
                    <a:prstGeom prst="rect">
                      <a:avLst/>
                    </a:prstGeom>
                  </pic:spPr>
                </pic:pic>
              </a:graphicData>
            </a:graphic>
          </wp:inline>
        </w:drawing>
      </w:r>
    </w:p>
    <w:p w14:paraId="68601A52" w14:textId="49DEAF7A" w:rsidR="0080542F" w:rsidRDefault="0080542F" w:rsidP="00BC796F">
      <w:pPr>
        <w:spacing w:after="0"/>
        <w:rPr>
          <w:rFonts w:ascii="Arial" w:hAnsi="Arial" w:cs="Arial"/>
          <w:sz w:val="24"/>
          <w:szCs w:val="24"/>
        </w:rPr>
      </w:pPr>
    </w:p>
    <w:p w14:paraId="44CDAF9A" w14:textId="77777777" w:rsidR="0080542F" w:rsidRDefault="0080542F" w:rsidP="00BC796F">
      <w:pPr>
        <w:spacing w:after="0"/>
        <w:rPr>
          <w:rFonts w:ascii="Arial" w:hAnsi="Arial" w:cs="Arial"/>
          <w:b/>
          <w:bCs/>
          <w:sz w:val="24"/>
          <w:szCs w:val="24"/>
          <w:u w:val="single"/>
        </w:rPr>
      </w:pPr>
      <w:r w:rsidRPr="0080542F">
        <w:rPr>
          <w:rFonts w:ascii="Arial" w:hAnsi="Arial" w:cs="Arial"/>
          <w:b/>
          <w:bCs/>
          <w:sz w:val="24"/>
          <w:szCs w:val="24"/>
          <w:u w:val="single"/>
        </w:rPr>
        <w:t xml:space="preserve">Parish Liaison Committee </w:t>
      </w:r>
    </w:p>
    <w:p w14:paraId="3EF1BB5A" w14:textId="77777777" w:rsidR="0080542F" w:rsidRDefault="0080542F" w:rsidP="00BC796F">
      <w:pPr>
        <w:spacing w:after="0"/>
        <w:rPr>
          <w:rFonts w:ascii="Arial" w:hAnsi="Arial" w:cs="Arial"/>
          <w:b/>
          <w:bCs/>
          <w:sz w:val="24"/>
          <w:szCs w:val="24"/>
          <w:u w:val="single"/>
        </w:rPr>
      </w:pPr>
    </w:p>
    <w:p w14:paraId="7EFEC68A" w14:textId="2BA01A6D" w:rsidR="0080542F" w:rsidRDefault="0080542F" w:rsidP="00BC796F">
      <w:pPr>
        <w:spacing w:after="0"/>
        <w:rPr>
          <w:rFonts w:ascii="Arial" w:hAnsi="Arial" w:cs="Arial"/>
          <w:sz w:val="24"/>
          <w:szCs w:val="24"/>
        </w:rPr>
      </w:pPr>
      <w:r>
        <w:rPr>
          <w:rFonts w:ascii="Arial" w:hAnsi="Arial" w:cs="Arial"/>
          <w:sz w:val="24"/>
          <w:szCs w:val="24"/>
        </w:rPr>
        <w:t xml:space="preserve">Details of the following Parish Liaison Committee meetings </w:t>
      </w:r>
      <w:r w:rsidRPr="0080542F">
        <w:rPr>
          <w:rFonts w:ascii="Arial" w:hAnsi="Arial" w:cs="Arial"/>
          <w:sz w:val="24"/>
          <w:szCs w:val="24"/>
        </w:rPr>
        <w:t>- 15 March 2023 18:00-21:00, 19 July 2023 18:00-21:00, 18 October 2023 18:00-21:00</w:t>
      </w:r>
      <w:r>
        <w:rPr>
          <w:rFonts w:ascii="Arial" w:hAnsi="Arial" w:cs="Arial"/>
          <w:sz w:val="24"/>
          <w:szCs w:val="24"/>
        </w:rPr>
        <w:t xml:space="preserve"> – have been sent to the following Councillor representatives - </w:t>
      </w:r>
      <w:r w:rsidRPr="0080542F">
        <w:rPr>
          <w:rFonts w:ascii="Arial" w:hAnsi="Arial" w:cs="Arial"/>
          <w:sz w:val="24"/>
          <w:szCs w:val="24"/>
        </w:rPr>
        <w:t>Michael Evans, Christian Griffiths and Steve Plumley</w:t>
      </w:r>
      <w:r>
        <w:rPr>
          <w:rFonts w:ascii="Arial" w:hAnsi="Arial" w:cs="Arial"/>
          <w:sz w:val="24"/>
          <w:szCs w:val="24"/>
        </w:rPr>
        <w:t>.</w:t>
      </w:r>
    </w:p>
    <w:p w14:paraId="38228F61" w14:textId="4DE2FFF9" w:rsidR="0080542F" w:rsidRDefault="00710C23" w:rsidP="00BC796F">
      <w:pPr>
        <w:spacing w:after="0"/>
        <w:rPr>
          <w:rFonts w:ascii="Arial" w:hAnsi="Arial" w:cs="Arial"/>
          <w:b/>
          <w:bCs/>
          <w:sz w:val="24"/>
          <w:szCs w:val="24"/>
          <w:u w:val="single"/>
        </w:rPr>
      </w:pPr>
      <w:r>
        <w:rPr>
          <w:rFonts w:ascii="Arial" w:hAnsi="Arial" w:cs="Arial"/>
          <w:b/>
          <w:bCs/>
          <w:sz w:val="24"/>
          <w:szCs w:val="24"/>
          <w:u w:val="single"/>
        </w:rPr>
        <w:t>Christmas Lights</w:t>
      </w:r>
    </w:p>
    <w:p w14:paraId="1882D9F6" w14:textId="6EF0786C" w:rsidR="00710C23" w:rsidRDefault="00710C23" w:rsidP="00BC796F">
      <w:pPr>
        <w:spacing w:after="0"/>
        <w:rPr>
          <w:rFonts w:ascii="Arial" w:hAnsi="Arial" w:cs="Arial"/>
          <w:b/>
          <w:bCs/>
          <w:sz w:val="24"/>
          <w:szCs w:val="24"/>
          <w:u w:val="single"/>
        </w:rPr>
      </w:pPr>
    </w:p>
    <w:p w14:paraId="3150353D" w14:textId="14559B2A" w:rsidR="00710C23" w:rsidRPr="00710C23" w:rsidRDefault="00710C23" w:rsidP="00710C23">
      <w:pPr>
        <w:spacing w:after="0"/>
        <w:rPr>
          <w:rFonts w:ascii="Arial" w:hAnsi="Arial" w:cs="Arial"/>
          <w:sz w:val="24"/>
          <w:szCs w:val="24"/>
        </w:rPr>
      </w:pPr>
      <w:r>
        <w:rPr>
          <w:rFonts w:ascii="Arial" w:hAnsi="Arial" w:cs="Arial"/>
          <w:sz w:val="24"/>
          <w:szCs w:val="24"/>
        </w:rPr>
        <w:t xml:space="preserve">The Community Trust have advised that they are </w:t>
      </w:r>
      <w:r w:rsidRPr="00710C23">
        <w:rPr>
          <w:rFonts w:ascii="Arial" w:hAnsi="Arial" w:cs="Arial"/>
          <w:sz w:val="24"/>
          <w:szCs w:val="24"/>
        </w:rPr>
        <w:t xml:space="preserve">of the opinion that the carols around the tree should not go ahead </w:t>
      </w:r>
      <w:r>
        <w:rPr>
          <w:rFonts w:ascii="Arial" w:hAnsi="Arial" w:cs="Arial"/>
          <w:sz w:val="24"/>
          <w:szCs w:val="24"/>
        </w:rPr>
        <w:t>on</w:t>
      </w:r>
      <w:r w:rsidRPr="00710C23">
        <w:rPr>
          <w:rFonts w:ascii="Arial" w:hAnsi="Arial" w:cs="Arial"/>
          <w:sz w:val="24"/>
          <w:szCs w:val="24"/>
        </w:rPr>
        <w:t xml:space="preserve"> Thursday</w:t>
      </w:r>
      <w:r>
        <w:rPr>
          <w:rFonts w:ascii="Arial" w:hAnsi="Arial" w:cs="Arial"/>
          <w:sz w:val="24"/>
          <w:szCs w:val="24"/>
        </w:rPr>
        <w:t xml:space="preserve"> 24</w:t>
      </w:r>
      <w:r w:rsidRPr="00710C23">
        <w:rPr>
          <w:rFonts w:ascii="Arial" w:hAnsi="Arial" w:cs="Arial"/>
          <w:sz w:val="24"/>
          <w:szCs w:val="24"/>
          <w:vertAlign w:val="superscript"/>
        </w:rPr>
        <w:t>th</w:t>
      </w:r>
      <w:r>
        <w:rPr>
          <w:rFonts w:ascii="Arial" w:hAnsi="Arial" w:cs="Arial"/>
          <w:sz w:val="24"/>
          <w:szCs w:val="24"/>
        </w:rPr>
        <w:t xml:space="preserve"> November</w:t>
      </w:r>
      <w:r w:rsidRPr="00710C23">
        <w:rPr>
          <w:rFonts w:ascii="Arial" w:hAnsi="Arial" w:cs="Arial"/>
          <w:sz w:val="24"/>
          <w:szCs w:val="24"/>
        </w:rPr>
        <w:t xml:space="preserve">. Unfortunately circumstances outside of everyone’s control </w:t>
      </w:r>
      <w:r>
        <w:rPr>
          <w:rFonts w:ascii="Arial" w:hAnsi="Arial" w:cs="Arial"/>
          <w:sz w:val="24"/>
          <w:szCs w:val="24"/>
        </w:rPr>
        <w:t>have made this</w:t>
      </w:r>
      <w:r w:rsidRPr="00710C23">
        <w:rPr>
          <w:rFonts w:ascii="Arial" w:hAnsi="Arial" w:cs="Arial"/>
          <w:sz w:val="24"/>
          <w:szCs w:val="24"/>
        </w:rPr>
        <w:t xml:space="preserve"> almost impossible to run effectively. </w:t>
      </w:r>
    </w:p>
    <w:p w14:paraId="6D172CDD" w14:textId="77777777" w:rsidR="00710C23" w:rsidRPr="00710C23" w:rsidRDefault="00710C23" w:rsidP="00710C23">
      <w:pPr>
        <w:spacing w:after="0"/>
        <w:rPr>
          <w:rFonts w:ascii="Arial" w:hAnsi="Arial" w:cs="Arial"/>
          <w:sz w:val="24"/>
          <w:szCs w:val="24"/>
        </w:rPr>
      </w:pPr>
    </w:p>
    <w:p w14:paraId="2D2113F8" w14:textId="219E50F0" w:rsidR="00710C23" w:rsidRPr="00710C23" w:rsidRDefault="00710C23" w:rsidP="00710C23">
      <w:pPr>
        <w:spacing w:after="0"/>
        <w:rPr>
          <w:rFonts w:ascii="Arial" w:hAnsi="Arial" w:cs="Arial"/>
          <w:sz w:val="24"/>
          <w:szCs w:val="24"/>
        </w:rPr>
      </w:pPr>
      <w:r>
        <w:rPr>
          <w:rFonts w:ascii="Arial" w:hAnsi="Arial" w:cs="Arial"/>
          <w:sz w:val="24"/>
          <w:szCs w:val="24"/>
        </w:rPr>
        <w:t xml:space="preserve">The Community Trust </w:t>
      </w:r>
      <w:r w:rsidRPr="00710C23">
        <w:rPr>
          <w:rFonts w:ascii="Arial" w:hAnsi="Arial" w:cs="Arial"/>
          <w:sz w:val="24"/>
          <w:szCs w:val="24"/>
        </w:rPr>
        <w:t>think the tree is great</w:t>
      </w:r>
      <w:r>
        <w:rPr>
          <w:rFonts w:ascii="Arial" w:hAnsi="Arial" w:cs="Arial"/>
          <w:sz w:val="24"/>
          <w:szCs w:val="24"/>
        </w:rPr>
        <w:t xml:space="preserve">, </w:t>
      </w:r>
      <w:r w:rsidRPr="00710C23">
        <w:rPr>
          <w:rFonts w:ascii="Arial" w:hAnsi="Arial" w:cs="Arial"/>
          <w:sz w:val="24"/>
          <w:szCs w:val="24"/>
        </w:rPr>
        <w:t>the lights are confirmed/installed</w:t>
      </w:r>
      <w:r>
        <w:rPr>
          <w:rFonts w:ascii="Arial" w:hAnsi="Arial" w:cs="Arial"/>
          <w:sz w:val="24"/>
          <w:szCs w:val="24"/>
        </w:rPr>
        <w:t xml:space="preserve">, leaving </w:t>
      </w:r>
      <w:r w:rsidRPr="00710C23">
        <w:rPr>
          <w:rFonts w:ascii="Arial" w:hAnsi="Arial" w:cs="Arial"/>
          <w:sz w:val="24"/>
          <w:szCs w:val="24"/>
        </w:rPr>
        <w:t xml:space="preserve">6 days to organise, run and promote an event. Although it was only ever to be </w:t>
      </w:r>
      <w:r>
        <w:rPr>
          <w:rFonts w:ascii="Arial" w:hAnsi="Arial" w:cs="Arial"/>
          <w:sz w:val="24"/>
          <w:szCs w:val="24"/>
        </w:rPr>
        <w:t xml:space="preserve">a </w:t>
      </w:r>
      <w:r w:rsidRPr="00710C23">
        <w:rPr>
          <w:rFonts w:ascii="Arial" w:hAnsi="Arial" w:cs="Arial"/>
          <w:sz w:val="24"/>
          <w:szCs w:val="24"/>
        </w:rPr>
        <w:t xml:space="preserve">small </w:t>
      </w:r>
      <w:r>
        <w:rPr>
          <w:rFonts w:ascii="Arial" w:hAnsi="Arial" w:cs="Arial"/>
          <w:sz w:val="24"/>
          <w:szCs w:val="24"/>
        </w:rPr>
        <w:t xml:space="preserve">event, </w:t>
      </w:r>
      <w:r w:rsidRPr="00710C23">
        <w:rPr>
          <w:rFonts w:ascii="Arial" w:hAnsi="Arial" w:cs="Arial"/>
          <w:sz w:val="24"/>
          <w:szCs w:val="24"/>
        </w:rPr>
        <w:t xml:space="preserve">the </w:t>
      </w:r>
      <w:r>
        <w:rPr>
          <w:rFonts w:ascii="Arial" w:hAnsi="Arial" w:cs="Arial"/>
          <w:sz w:val="24"/>
          <w:szCs w:val="24"/>
        </w:rPr>
        <w:t>C</w:t>
      </w:r>
      <w:r w:rsidRPr="00710C23">
        <w:rPr>
          <w:rFonts w:ascii="Arial" w:hAnsi="Arial" w:cs="Arial"/>
          <w:sz w:val="24"/>
          <w:szCs w:val="24"/>
        </w:rPr>
        <w:t xml:space="preserve">hurch have dropped out due to capacity, the Events team in B&amp;NES aren’t comfortable with us promoting it at all, there’s a date clash with Westfield, a poor weather forecast and </w:t>
      </w:r>
      <w:r>
        <w:rPr>
          <w:rFonts w:ascii="Arial" w:hAnsi="Arial" w:cs="Arial"/>
          <w:sz w:val="24"/>
          <w:szCs w:val="24"/>
        </w:rPr>
        <w:t>t</w:t>
      </w:r>
      <w:r w:rsidRPr="00710C23">
        <w:rPr>
          <w:rFonts w:ascii="Arial" w:hAnsi="Arial" w:cs="Arial"/>
          <w:sz w:val="24"/>
          <w:szCs w:val="24"/>
        </w:rPr>
        <w:t xml:space="preserve">he carols team are having issues with sickness etc. </w:t>
      </w:r>
    </w:p>
    <w:p w14:paraId="6907EA55" w14:textId="77777777" w:rsidR="00710C23" w:rsidRPr="00710C23" w:rsidRDefault="00710C23" w:rsidP="00710C23">
      <w:pPr>
        <w:spacing w:after="0"/>
        <w:rPr>
          <w:rFonts w:ascii="Arial" w:hAnsi="Arial" w:cs="Arial"/>
          <w:sz w:val="24"/>
          <w:szCs w:val="24"/>
        </w:rPr>
      </w:pPr>
    </w:p>
    <w:p w14:paraId="6FB5A587" w14:textId="018360FD" w:rsidR="00710C23" w:rsidRDefault="00710C23" w:rsidP="00710C23">
      <w:pPr>
        <w:spacing w:after="0"/>
        <w:rPr>
          <w:rFonts w:ascii="Arial" w:hAnsi="Arial" w:cs="Arial"/>
          <w:sz w:val="24"/>
          <w:szCs w:val="24"/>
        </w:rPr>
      </w:pPr>
      <w:r>
        <w:rPr>
          <w:rFonts w:ascii="Arial" w:hAnsi="Arial" w:cs="Arial"/>
          <w:sz w:val="24"/>
          <w:szCs w:val="24"/>
        </w:rPr>
        <w:t>The Community Trust suggested a</w:t>
      </w:r>
      <w:r w:rsidRPr="00710C23">
        <w:rPr>
          <w:rFonts w:ascii="Arial" w:hAnsi="Arial" w:cs="Arial"/>
          <w:sz w:val="24"/>
          <w:szCs w:val="24"/>
        </w:rPr>
        <w:t xml:space="preserve"> soft switch on</w:t>
      </w:r>
      <w:r>
        <w:rPr>
          <w:rFonts w:ascii="Arial" w:hAnsi="Arial" w:cs="Arial"/>
          <w:sz w:val="24"/>
          <w:szCs w:val="24"/>
        </w:rPr>
        <w:t>,</w:t>
      </w:r>
      <w:r w:rsidRPr="00710C23">
        <w:rPr>
          <w:rFonts w:ascii="Arial" w:hAnsi="Arial" w:cs="Arial"/>
          <w:sz w:val="24"/>
          <w:szCs w:val="24"/>
        </w:rPr>
        <w:t xml:space="preserve"> and a photo op</w:t>
      </w:r>
      <w:r>
        <w:rPr>
          <w:rFonts w:ascii="Arial" w:hAnsi="Arial" w:cs="Arial"/>
          <w:sz w:val="24"/>
          <w:szCs w:val="24"/>
        </w:rPr>
        <w:t>portunity</w:t>
      </w:r>
      <w:r w:rsidRPr="00710C23">
        <w:rPr>
          <w:rFonts w:ascii="Arial" w:hAnsi="Arial" w:cs="Arial"/>
          <w:sz w:val="24"/>
          <w:szCs w:val="24"/>
        </w:rPr>
        <w:t xml:space="preserve"> to thank those at B&amp;NES/Backhouse</w:t>
      </w:r>
      <w:r>
        <w:rPr>
          <w:rFonts w:ascii="Arial" w:hAnsi="Arial" w:cs="Arial"/>
          <w:sz w:val="24"/>
          <w:szCs w:val="24"/>
        </w:rPr>
        <w:t>,</w:t>
      </w:r>
      <w:r w:rsidRPr="00710C23">
        <w:rPr>
          <w:rFonts w:ascii="Arial" w:hAnsi="Arial" w:cs="Arial"/>
          <w:sz w:val="24"/>
          <w:szCs w:val="24"/>
        </w:rPr>
        <w:t xml:space="preserve"> promoting the new tree and looking ahead to the World Record idea for next year. The small budget that was available</w:t>
      </w:r>
      <w:r>
        <w:rPr>
          <w:rFonts w:ascii="Arial" w:hAnsi="Arial" w:cs="Arial"/>
          <w:sz w:val="24"/>
          <w:szCs w:val="24"/>
        </w:rPr>
        <w:t>,</w:t>
      </w:r>
      <w:r w:rsidRPr="00710C23">
        <w:rPr>
          <w:rFonts w:ascii="Arial" w:hAnsi="Arial" w:cs="Arial"/>
          <w:sz w:val="24"/>
          <w:szCs w:val="24"/>
        </w:rPr>
        <w:t xml:space="preserve"> could be spent on something like the grotto being run at Unit 14 on 10th December for some refreshments for families.</w:t>
      </w:r>
    </w:p>
    <w:p w14:paraId="282C7273" w14:textId="4C2F6385" w:rsidR="001F7064" w:rsidRDefault="001F7064" w:rsidP="00710C23">
      <w:pPr>
        <w:spacing w:after="0"/>
        <w:rPr>
          <w:rFonts w:ascii="Arial" w:hAnsi="Arial" w:cs="Arial"/>
          <w:sz w:val="24"/>
          <w:szCs w:val="24"/>
        </w:rPr>
      </w:pPr>
    </w:p>
    <w:p w14:paraId="5109BE11" w14:textId="28520C5A" w:rsidR="001F7064" w:rsidRDefault="001F7064" w:rsidP="00710C23">
      <w:pPr>
        <w:spacing w:after="0"/>
        <w:rPr>
          <w:rFonts w:ascii="Arial" w:hAnsi="Arial" w:cs="Arial"/>
          <w:b/>
          <w:bCs/>
          <w:sz w:val="24"/>
          <w:szCs w:val="24"/>
          <w:u w:val="single"/>
        </w:rPr>
      </w:pPr>
      <w:r>
        <w:rPr>
          <w:rFonts w:ascii="Arial" w:hAnsi="Arial" w:cs="Arial"/>
          <w:b/>
          <w:bCs/>
          <w:sz w:val="24"/>
          <w:szCs w:val="24"/>
          <w:u w:val="single"/>
        </w:rPr>
        <w:t>Car Expenses Claim</w:t>
      </w:r>
    </w:p>
    <w:p w14:paraId="6EB09CE1" w14:textId="087F48D2" w:rsidR="001F7064" w:rsidRDefault="001F7064" w:rsidP="00710C23">
      <w:pPr>
        <w:spacing w:after="0"/>
        <w:rPr>
          <w:rFonts w:ascii="Arial" w:hAnsi="Arial" w:cs="Arial"/>
          <w:b/>
          <w:bCs/>
          <w:sz w:val="24"/>
          <w:szCs w:val="24"/>
          <w:u w:val="single"/>
        </w:rPr>
      </w:pPr>
    </w:p>
    <w:p w14:paraId="1619551E" w14:textId="59B29CE9" w:rsidR="001F7064" w:rsidRDefault="001F7064" w:rsidP="00710C23">
      <w:pPr>
        <w:spacing w:after="0"/>
        <w:rPr>
          <w:rFonts w:ascii="Arial" w:hAnsi="Arial" w:cs="Arial"/>
          <w:sz w:val="24"/>
          <w:szCs w:val="24"/>
        </w:rPr>
      </w:pPr>
      <w:r>
        <w:rPr>
          <w:rFonts w:ascii="Arial" w:hAnsi="Arial" w:cs="Arial"/>
          <w:sz w:val="24"/>
          <w:szCs w:val="24"/>
        </w:rPr>
        <w:t xml:space="preserve">We received a claim from a member of the public for damages to their vehicle incurred between the TSB building and the Town Hall.  The TSB </w:t>
      </w:r>
      <w:r w:rsidR="00543C5B">
        <w:rPr>
          <w:rFonts w:ascii="Arial" w:hAnsi="Arial" w:cs="Arial"/>
          <w:sz w:val="24"/>
          <w:szCs w:val="24"/>
        </w:rPr>
        <w:t>responded disputing the claim, and referred the member of the public to us.  We have investigated the claim and responded</w:t>
      </w:r>
      <w:r w:rsidR="00A202D0">
        <w:rPr>
          <w:rFonts w:ascii="Arial" w:hAnsi="Arial" w:cs="Arial"/>
          <w:sz w:val="24"/>
          <w:szCs w:val="24"/>
        </w:rPr>
        <w:t xml:space="preserve"> as follows:</w:t>
      </w:r>
    </w:p>
    <w:p w14:paraId="5D112AC7" w14:textId="76A2FEB0" w:rsidR="00543C5B" w:rsidRDefault="00543C5B" w:rsidP="00710C23">
      <w:pPr>
        <w:spacing w:after="0"/>
        <w:rPr>
          <w:rFonts w:ascii="Arial" w:hAnsi="Arial" w:cs="Arial"/>
          <w:sz w:val="24"/>
          <w:szCs w:val="24"/>
        </w:rPr>
      </w:pPr>
    </w:p>
    <w:p w14:paraId="55F7074E" w14:textId="14E21B12" w:rsidR="00543C5B" w:rsidRDefault="00543C5B" w:rsidP="00543C5B">
      <w:pPr>
        <w:spacing w:after="0"/>
        <w:ind w:left="720"/>
        <w:rPr>
          <w:rFonts w:ascii="Arial" w:hAnsi="Arial" w:cs="Arial"/>
          <w:sz w:val="24"/>
          <w:szCs w:val="24"/>
        </w:rPr>
      </w:pPr>
      <w:r w:rsidRPr="00543C5B">
        <w:rPr>
          <w:rFonts w:ascii="Arial" w:hAnsi="Arial" w:cs="Arial"/>
          <w:sz w:val="24"/>
          <w:szCs w:val="24"/>
        </w:rPr>
        <w:t xml:space="preserve">Thank you for getting in touch with Midsomer Norton Town Council about your wife’s recent puncture. </w:t>
      </w:r>
    </w:p>
    <w:p w14:paraId="21FDBB69" w14:textId="77777777" w:rsidR="00543C5B" w:rsidRPr="00543C5B" w:rsidRDefault="00543C5B" w:rsidP="00543C5B">
      <w:pPr>
        <w:spacing w:after="0"/>
        <w:ind w:left="720"/>
        <w:rPr>
          <w:rFonts w:ascii="Arial" w:hAnsi="Arial" w:cs="Arial"/>
          <w:sz w:val="24"/>
          <w:szCs w:val="24"/>
        </w:rPr>
      </w:pPr>
    </w:p>
    <w:p w14:paraId="4B0F47BF" w14:textId="36B0DFB6" w:rsidR="00543C5B" w:rsidRPr="00543C5B" w:rsidRDefault="00543C5B" w:rsidP="00543C5B">
      <w:pPr>
        <w:spacing w:after="0"/>
        <w:ind w:left="720"/>
        <w:rPr>
          <w:rFonts w:ascii="Arial" w:hAnsi="Arial" w:cs="Arial"/>
          <w:sz w:val="24"/>
          <w:szCs w:val="24"/>
        </w:rPr>
      </w:pPr>
      <w:r w:rsidRPr="00543C5B">
        <w:rPr>
          <w:rFonts w:ascii="Arial" w:hAnsi="Arial" w:cs="Arial"/>
          <w:sz w:val="24"/>
          <w:szCs w:val="24"/>
        </w:rPr>
        <w:t>We visited the Town Hall site on Friday 18th November and spoke to the Senior Site Manager and shared your emails and photographs with him. All waste from the site has left the building via the ground floor door on the Island side of the building into</w:t>
      </w:r>
      <w:r>
        <w:rPr>
          <w:rFonts w:ascii="Arial" w:hAnsi="Arial" w:cs="Arial"/>
          <w:sz w:val="24"/>
          <w:szCs w:val="24"/>
        </w:rPr>
        <w:t xml:space="preserve"> </w:t>
      </w:r>
      <w:r w:rsidRPr="00543C5B">
        <w:rPr>
          <w:rFonts w:ascii="Arial" w:hAnsi="Arial" w:cs="Arial"/>
          <w:sz w:val="24"/>
          <w:szCs w:val="24"/>
        </w:rPr>
        <w:t xml:space="preserve">the skip a few metres away, or through a window aperture on the first floor, directly into the skip below. All skips have been collected from the Island, which is the side opposite to the TSB building where you wife parked. There is a wooden gate, a yard space and a brick wall between the skip and the land road in front of the TSB. The skip is fenced off with Harris fencing making it inaccessible to the public. We do not believe that any of the waste from the Town Hall could migrate from the skip to the </w:t>
      </w:r>
    </w:p>
    <w:p w14:paraId="244038FD" w14:textId="1E0B7361" w:rsidR="00543C5B" w:rsidRDefault="00543C5B" w:rsidP="00543C5B">
      <w:pPr>
        <w:spacing w:after="0"/>
        <w:ind w:left="720"/>
        <w:rPr>
          <w:rFonts w:ascii="Arial" w:hAnsi="Arial" w:cs="Arial"/>
          <w:sz w:val="24"/>
          <w:szCs w:val="24"/>
        </w:rPr>
      </w:pPr>
      <w:r w:rsidRPr="00543C5B">
        <w:rPr>
          <w:rFonts w:ascii="Arial" w:hAnsi="Arial" w:cs="Arial"/>
          <w:sz w:val="24"/>
          <w:szCs w:val="24"/>
        </w:rPr>
        <w:t xml:space="preserve">place where your wife had her puncture. </w:t>
      </w:r>
    </w:p>
    <w:p w14:paraId="3856079C" w14:textId="77777777" w:rsidR="00543C5B" w:rsidRPr="00543C5B" w:rsidRDefault="00543C5B" w:rsidP="00543C5B">
      <w:pPr>
        <w:spacing w:after="0"/>
        <w:ind w:left="720"/>
        <w:rPr>
          <w:rFonts w:ascii="Arial" w:hAnsi="Arial" w:cs="Arial"/>
          <w:sz w:val="24"/>
          <w:szCs w:val="24"/>
        </w:rPr>
      </w:pPr>
    </w:p>
    <w:p w14:paraId="79823ABD" w14:textId="2468FDCD" w:rsidR="00543C5B" w:rsidRDefault="00543C5B" w:rsidP="00543C5B">
      <w:pPr>
        <w:spacing w:after="0"/>
        <w:ind w:left="720"/>
        <w:rPr>
          <w:rFonts w:ascii="Arial" w:hAnsi="Arial" w:cs="Arial"/>
          <w:sz w:val="24"/>
          <w:szCs w:val="24"/>
        </w:rPr>
      </w:pPr>
      <w:r w:rsidRPr="00543C5B">
        <w:rPr>
          <w:rFonts w:ascii="Arial" w:hAnsi="Arial" w:cs="Arial"/>
          <w:sz w:val="24"/>
          <w:szCs w:val="24"/>
        </w:rPr>
        <w:t xml:space="preserve">There are no apertures on the ground, first or second floor on the side of the building which faces the TSB meaning there is nowhere for any waste to leave the building on that side. We see that the Bank Manager of the Midsomer Norton TSB, claims that a full investigation was conducted with their property department the outcome of which was: </w:t>
      </w:r>
    </w:p>
    <w:p w14:paraId="6ADD6535" w14:textId="77777777" w:rsidR="00543C5B" w:rsidRPr="00543C5B" w:rsidRDefault="00543C5B" w:rsidP="00543C5B">
      <w:pPr>
        <w:spacing w:after="0"/>
        <w:ind w:left="720"/>
        <w:rPr>
          <w:rFonts w:ascii="Arial" w:hAnsi="Arial" w:cs="Arial"/>
          <w:sz w:val="24"/>
          <w:szCs w:val="24"/>
        </w:rPr>
      </w:pPr>
    </w:p>
    <w:p w14:paraId="141459B3" w14:textId="77777777" w:rsidR="00543C5B" w:rsidRPr="00543C5B" w:rsidRDefault="00543C5B" w:rsidP="00543C5B">
      <w:pPr>
        <w:spacing w:after="0"/>
        <w:ind w:left="720"/>
        <w:rPr>
          <w:rFonts w:ascii="Arial" w:hAnsi="Arial" w:cs="Arial"/>
          <w:sz w:val="24"/>
          <w:szCs w:val="24"/>
        </w:rPr>
      </w:pPr>
      <w:r w:rsidRPr="00543C5B">
        <w:rPr>
          <w:rFonts w:ascii="Arial" w:hAnsi="Arial" w:cs="Arial"/>
          <w:sz w:val="24"/>
          <w:szCs w:val="24"/>
        </w:rPr>
        <w:t xml:space="preserve">It has been found that the piece of wood was actually from our neighbouring </w:t>
      </w:r>
    </w:p>
    <w:p w14:paraId="6BC1F760" w14:textId="77777777" w:rsidR="00543C5B" w:rsidRPr="00543C5B" w:rsidRDefault="00543C5B" w:rsidP="00543C5B">
      <w:pPr>
        <w:spacing w:after="0"/>
        <w:ind w:left="720"/>
        <w:rPr>
          <w:rFonts w:ascii="Arial" w:hAnsi="Arial" w:cs="Arial"/>
          <w:sz w:val="24"/>
          <w:szCs w:val="24"/>
        </w:rPr>
      </w:pPr>
      <w:r w:rsidRPr="00543C5B">
        <w:rPr>
          <w:rFonts w:ascii="Arial" w:hAnsi="Arial" w:cs="Arial"/>
          <w:sz w:val="24"/>
          <w:szCs w:val="24"/>
        </w:rPr>
        <w:t xml:space="preserve">property, the Town Hall, which is under a full renovation, and we have been </w:t>
      </w:r>
    </w:p>
    <w:p w14:paraId="0B3C056E" w14:textId="62CAD550" w:rsidR="00543C5B" w:rsidRDefault="00543C5B" w:rsidP="00543C5B">
      <w:pPr>
        <w:spacing w:after="0"/>
        <w:ind w:left="720"/>
        <w:rPr>
          <w:rFonts w:ascii="Arial" w:hAnsi="Arial" w:cs="Arial"/>
          <w:sz w:val="24"/>
          <w:szCs w:val="24"/>
        </w:rPr>
      </w:pPr>
      <w:r w:rsidRPr="00543C5B">
        <w:rPr>
          <w:rFonts w:ascii="Arial" w:hAnsi="Arial" w:cs="Arial"/>
          <w:sz w:val="24"/>
          <w:szCs w:val="24"/>
        </w:rPr>
        <w:t>advised that you need to contact them to continue this claim.</w:t>
      </w:r>
    </w:p>
    <w:p w14:paraId="1A665893" w14:textId="77777777" w:rsidR="00543C5B" w:rsidRPr="00543C5B" w:rsidRDefault="00543C5B" w:rsidP="00543C5B">
      <w:pPr>
        <w:spacing w:after="0"/>
        <w:ind w:left="720"/>
        <w:rPr>
          <w:rFonts w:ascii="Arial" w:hAnsi="Arial" w:cs="Arial"/>
          <w:sz w:val="24"/>
          <w:szCs w:val="24"/>
        </w:rPr>
      </w:pPr>
    </w:p>
    <w:p w14:paraId="2AE6C109" w14:textId="6EB2176A" w:rsidR="00543C5B" w:rsidRDefault="00543C5B" w:rsidP="00543C5B">
      <w:pPr>
        <w:spacing w:after="0"/>
        <w:ind w:left="720"/>
        <w:rPr>
          <w:rFonts w:ascii="Arial" w:hAnsi="Arial" w:cs="Arial"/>
          <w:sz w:val="24"/>
          <w:szCs w:val="24"/>
        </w:rPr>
      </w:pPr>
      <w:r w:rsidRPr="00543C5B">
        <w:rPr>
          <w:rFonts w:ascii="Arial" w:hAnsi="Arial" w:cs="Arial"/>
          <w:sz w:val="24"/>
          <w:szCs w:val="24"/>
        </w:rPr>
        <w:t xml:space="preserve">We were not aware of your claim to the TSB, nor that an investigation had been undertaken, and no one at the Town Council or on site at the Town Hall have been contacted or visited by anyone from the TSB or their property department. We have no idea how they have reached the conclusion above. </w:t>
      </w:r>
    </w:p>
    <w:p w14:paraId="0FA15494" w14:textId="77777777" w:rsidR="00543C5B" w:rsidRPr="00543C5B" w:rsidRDefault="00543C5B" w:rsidP="00543C5B">
      <w:pPr>
        <w:spacing w:after="0"/>
        <w:ind w:left="720"/>
        <w:rPr>
          <w:rFonts w:ascii="Arial" w:hAnsi="Arial" w:cs="Arial"/>
          <w:sz w:val="24"/>
          <w:szCs w:val="24"/>
        </w:rPr>
      </w:pPr>
    </w:p>
    <w:p w14:paraId="6611A371" w14:textId="413923A3" w:rsidR="00543C5B" w:rsidRDefault="00543C5B" w:rsidP="00543C5B">
      <w:pPr>
        <w:spacing w:after="0"/>
        <w:ind w:left="720"/>
        <w:rPr>
          <w:rFonts w:ascii="Arial" w:hAnsi="Arial" w:cs="Arial"/>
          <w:sz w:val="24"/>
          <w:szCs w:val="24"/>
        </w:rPr>
      </w:pPr>
      <w:r w:rsidRPr="00543C5B">
        <w:rPr>
          <w:rFonts w:ascii="Arial" w:hAnsi="Arial" w:cs="Arial"/>
          <w:sz w:val="24"/>
          <w:szCs w:val="24"/>
        </w:rPr>
        <w:t>Midsomer Norton Town Council are sorry to hear that you have been inconvenienced and hope that you can resolve the matter with the TSB successfully. Please get in touch if you require any further information.</w:t>
      </w:r>
    </w:p>
    <w:p w14:paraId="4818EDDF" w14:textId="7F6A4CB0" w:rsidR="00543C5B" w:rsidRDefault="00543C5B" w:rsidP="00543C5B">
      <w:pPr>
        <w:spacing w:after="0"/>
        <w:ind w:left="720"/>
        <w:rPr>
          <w:rFonts w:ascii="Arial" w:hAnsi="Arial" w:cs="Arial"/>
          <w:sz w:val="24"/>
          <w:szCs w:val="24"/>
        </w:rPr>
      </w:pPr>
    </w:p>
    <w:p w14:paraId="2C0D037C" w14:textId="135AFCB5" w:rsidR="00543C5B" w:rsidRDefault="00543C5B" w:rsidP="00543C5B">
      <w:pPr>
        <w:spacing w:after="0"/>
        <w:rPr>
          <w:rFonts w:ascii="Arial" w:hAnsi="Arial" w:cs="Arial"/>
          <w:sz w:val="24"/>
          <w:szCs w:val="24"/>
        </w:rPr>
      </w:pPr>
      <w:r>
        <w:rPr>
          <w:rFonts w:ascii="Arial" w:hAnsi="Arial" w:cs="Arial"/>
          <w:sz w:val="24"/>
          <w:szCs w:val="24"/>
        </w:rPr>
        <w:t xml:space="preserve">We will keep you updated </w:t>
      </w:r>
      <w:r w:rsidR="00A202D0">
        <w:rPr>
          <w:rFonts w:ascii="Arial" w:hAnsi="Arial" w:cs="Arial"/>
          <w:sz w:val="24"/>
          <w:szCs w:val="24"/>
        </w:rPr>
        <w:t>if we hear anything further.</w:t>
      </w:r>
    </w:p>
    <w:p w14:paraId="249D72CA" w14:textId="47496A5A" w:rsidR="00EF34BA" w:rsidRDefault="00EF34BA" w:rsidP="00543C5B">
      <w:pPr>
        <w:spacing w:after="0"/>
        <w:rPr>
          <w:rFonts w:ascii="Arial" w:hAnsi="Arial" w:cs="Arial"/>
          <w:sz w:val="24"/>
          <w:szCs w:val="24"/>
        </w:rPr>
      </w:pPr>
    </w:p>
    <w:p w14:paraId="72675E0E" w14:textId="616E7B71" w:rsidR="00EF34BA" w:rsidRPr="00EF34BA" w:rsidRDefault="00EF34BA" w:rsidP="00EF34BA">
      <w:pPr>
        <w:spacing w:after="0"/>
        <w:rPr>
          <w:rFonts w:ascii="Arial" w:hAnsi="Arial" w:cs="Arial"/>
          <w:b/>
          <w:bCs/>
          <w:sz w:val="24"/>
          <w:szCs w:val="24"/>
          <w:u w:val="single"/>
        </w:rPr>
      </w:pPr>
      <w:r w:rsidRPr="00EF34BA">
        <w:rPr>
          <w:rFonts w:ascii="Arial" w:hAnsi="Arial" w:cs="Arial"/>
          <w:b/>
          <w:bCs/>
          <w:sz w:val="24"/>
          <w:szCs w:val="24"/>
          <w:u w:val="single"/>
        </w:rPr>
        <w:t>Phone Box</w:t>
      </w:r>
    </w:p>
    <w:p w14:paraId="727727E2" w14:textId="77777777" w:rsidR="00EF34BA" w:rsidRPr="00EF34BA" w:rsidRDefault="00EF34BA" w:rsidP="00EF34BA">
      <w:pPr>
        <w:spacing w:after="0"/>
        <w:rPr>
          <w:rFonts w:ascii="Arial" w:hAnsi="Arial" w:cs="Arial"/>
          <w:sz w:val="24"/>
          <w:szCs w:val="24"/>
        </w:rPr>
      </w:pPr>
    </w:p>
    <w:p w14:paraId="6681D6A9" w14:textId="3809726C" w:rsidR="00EF34BA" w:rsidRDefault="00EF34BA" w:rsidP="00EF34BA">
      <w:pPr>
        <w:spacing w:after="0"/>
        <w:rPr>
          <w:rFonts w:ascii="Arial" w:hAnsi="Arial" w:cs="Arial"/>
          <w:sz w:val="24"/>
          <w:szCs w:val="24"/>
        </w:rPr>
      </w:pPr>
      <w:r w:rsidRPr="00EF34BA">
        <w:rPr>
          <w:rFonts w:ascii="Arial" w:hAnsi="Arial" w:cs="Arial"/>
          <w:sz w:val="24"/>
          <w:szCs w:val="24"/>
        </w:rPr>
        <w:t xml:space="preserve">PC Mark Graham and PCSO Paul Thatcher </w:t>
      </w:r>
      <w:r>
        <w:rPr>
          <w:rFonts w:ascii="Arial" w:hAnsi="Arial" w:cs="Arial"/>
          <w:sz w:val="24"/>
          <w:szCs w:val="24"/>
        </w:rPr>
        <w:t>have advised that t</w:t>
      </w:r>
      <w:r w:rsidRPr="00EF34BA">
        <w:rPr>
          <w:rFonts w:ascii="Arial" w:hAnsi="Arial" w:cs="Arial"/>
          <w:sz w:val="24"/>
          <w:szCs w:val="24"/>
        </w:rPr>
        <w:t>hey are dealing with the boy who damage</w:t>
      </w:r>
      <w:r>
        <w:rPr>
          <w:rFonts w:ascii="Arial" w:hAnsi="Arial" w:cs="Arial"/>
          <w:sz w:val="24"/>
          <w:szCs w:val="24"/>
        </w:rPr>
        <w:t>d</w:t>
      </w:r>
      <w:r w:rsidRPr="00EF34BA">
        <w:rPr>
          <w:rFonts w:ascii="Arial" w:hAnsi="Arial" w:cs="Arial"/>
          <w:sz w:val="24"/>
          <w:szCs w:val="24"/>
        </w:rPr>
        <w:t xml:space="preserve"> the phone box with a house call. They are hoping to achieve some restorative justice through a letter of apology, some pay towards the cost </w:t>
      </w:r>
      <w:r>
        <w:rPr>
          <w:rFonts w:ascii="Arial" w:hAnsi="Arial" w:cs="Arial"/>
          <w:sz w:val="24"/>
          <w:szCs w:val="24"/>
        </w:rPr>
        <w:t>(</w:t>
      </w:r>
      <w:r w:rsidRPr="00EF34BA">
        <w:rPr>
          <w:rFonts w:ascii="Arial" w:hAnsi="Arial" w:cs="Arial"/>
          <w:sz w:val="24"/>
          <w:szCs w:val="24"/>
        </w:rPr>
        <w:t>depending on financial situation of the family</w:t>
      </w:r>
      <w:r>
        <w:rPr>
          <w:rFonts w:ascii="Arial" w:hAnsi="Arial" w:cs="Arial"/>
          <w:sz w:val="24"/>
          <w:szCs w:val="24"/>
        </w:rPr>
        <w:t>)</w:t>
      </w:r>
      <w:r w:rsidRPr="00EF34BA">
        <w:rPr>
          <w:rFonts w:ascii="Arial" w:hAnsi="Arial" w:cs="Arial"/>
          <w:sz w:val="24"/>
          <w:szCs w:val="24"/>
        </w:rPr>
        <w:t xml:space="preserve">, and attendance at the Town Park when </w:t>
      </w:r>
      <w:r>
        <w:rPr>
          <w:rFonts w:ascii="Arial" w:hAnsi="Arial" w:cs="Arial"/>
          <w:sz w:val="24"/>
          <w:szCs w:val="24"/>
        </w:rPr>
        <w:t xml:space="preserve">the Town Warden </w:t>
      </w:r>
      <w:r w:rsidRPr="00EF34BA">
        <w:rPr>
          <w:rFonts w:ascii="Arial" w:hAnsi="Arial" w:cs="Arial"/>
          <w:sz w:val="24"/>
          <w:szCs w:val="24"/>
        </w:rPr>
        <w:t>is carrying out the repair.</w:t>
      </w:r>
    </w:p>
    <w:p w14:paraId="5D776B5B" w14:textId="495E5EE5" w:rsidR="00F54147" w:rsidRDefault="00F54147" w:rsidP="00EF34BA">
      <w:pPr>
        <w:spacing w:after="0"/>
        <w:rPr>
          <w:rFonts w:ascii="Arial" w:hAnsi="Arial" w:cs="Arial"/>
          <w:sz w:val="24"/>
          <w:szCs w:val="24"/>
        </w:rPr>
      </w:pPr>
    </w:p>
    <w:p w14:paraId="59062259" w14:textId="0632EE61" w:rsidR="00F54147" w:rsidRPr="00F54147" w:rsidRDefault="00F54147" w:rsidP="00F54147">
      <w:pPr>
        <w:spacing w:after="0"/>
        <w:rPr>
          <w:rFonts w:ascii="Arial" w:hAnsi="Arial" w:cs="Arial"/>
          <w:b/>
          <w:bCs/>
          <w:sz w:val="24"/>
          <w:szCs w:val="24"/>
          <w:u w:val="single"/>
        </w:rPr>
      </w:pPr>
      <w:r w:rsidRPr="00F54147">
        <w:rPr>
          <w:rFonts w:ascii="Arial" w:hAnsi="Arial" w:cs="Arial"/>
          <w:b/>
          <w:bCs/>
          <w:sz w:val="24"/>
          <w:szCs w:val="24"/>
          <w:u w:val="single"/>
        </w:rPr>
        <w:t>Stadium Enclosure Fencing</w:t>
      </w:r>
    </w:p>
    <w:p w14:paraId="5B608AFE" w14:textId="77777777" w:rsidR="00F54147" w:rsidRPr="00F54147" w:rsidRDefault="00F54147" w:rsidP="00F54147">
      <w:pPr>
        <w:spacing w:after="0"/>
        <w:rPr>
          <w:rFonts w:ascii="Arial" w:hAnsi="Arial" w:cs="Arial"/>
          <w:sz w:val="24"/>
          <w:szCs w:val="24"/>
        </w:rPr>
      </w:pPr>
    </w:p>
    <w:p w14:paraId="21C12A3C" w14:textId="205CBA46" w:rsidR="00F54147" w:rsidRPr="00F54147" w:rsidRDefault="00F54147" w:rsidP="00F54147">
      <w:pPr>
        <w:spacing w:after="0"/>
        <w:rPr>
          <w:rFonts w:ascii="Arial" w:hAnsi="Arial" w:cs="Arial"/>
          <w:sz w:val="24"/>
          <w:szCs w:val="24"/>
        </w:rPr>
      </w:pPr>
      <w:r>
        <w:rPr>
          <w:rFonts w:ascii="Arial" w:hAnsi="Arial" w:cs="Arial"/>
          <w:sz w:val="24"/>
          <w:szCs w:val="24"/>
        </w:rPr>
        <w:t xml:space="preserve">We have been advised by Welton Rovers Football Club that they </w:t>
      </w:r>
      <w:r w:rsidRPr="00F54147">
        <w:rPr>
          <w:rFonts w:ascii="Arial" w:hAnsi="Arial" w:cs="Arial"/>
          <w:sz w:val="24"/>
          <w:szCs w:val="24"/>
        </w:rPr>
        <w:t>have received notification from the Premier League Stadium Fund</w:t>
      </w:r>
      <w:r>
        <w:rPr>
          <w:rFonts w:ascii="Arial" w:hAnsi="Arial" w:cs="Arial"/>
          <w:sz w:val="24"/>
          <w:szCs w:val="24"/>
        </w:rPr>
        <w:t>,</w:t>
      </w:r>
      <w:r w:rsidRPr="00F54147">
        <w:rPr>
          <w:rFonts w:ascii="Arial" w:hAnsi="Arial" w:cs="Arial"/>
          <w:sz w:val="24"/>
          <w:szCs w:val="24"/>
        </w:rPr>
        <w:t xml:space="preserve"> that the Football stadia has approved </w:t>
      </w:r>
      <w:r>
        <w:rPr>
          <w:rFonts w:ascii="Arial" w:hAnsi="Arial" w:cs="Arial"/>
          <w:sz w:val="24"/>
          <w:szCs w:val="24"/>
        </w:rPr>
        <w:t>their</w:t>
      </w:r>
      <w:r w:rsidRPr="00F54147">
        <w:rPr>
          <w:rFonts w:ascii="Arial" w:hAnsi="Arial" w:cs="Arial"/>
          <w:sz w:val="24"/>
          <w:szCs w:val="24"/>
        </w:rPr>
        <w:t xml:space="preserve"> application for a grant towards the proposed </w:t>
      </w:r>
      <w:r>
        <w:rPr>
          <w:rFonts w:ascii="Arial" w:hAnsi="Arial" w:cs="Arial"/>
          <w:sz w:val="24"/>
          <w:szCs w:val="24"/>
        </w:rPr>
        <w:t>f</w:t>
      </w:r>
      <w:r w:rsidRPr="00F54147">
        <w:rPr>
          <w:rFonts w:ascii="Arial" w:hAnsi="Arial" w:cs="Arial"/>
          <w:sz w:val="24"/>
          <w:szCs w:val="24"/>
        </w:rPr>
        <w:t>encing project.</w:t>
      </w:r>
    </w:p>
    <w:p w14:paraId="0A7E1239" w14:textId="77777777" w:rsidR="00F54147" w:rsidRPr="00F54147" w:rsidRDefault="00F54147" w:rsidP="00F54147">
      <w:pPr>
        <w:spacing w:after="0"/>
        <w:rPr>
          <w:rFonts w:ascii="Arial" w:hAnsi="Arial" w:cs="Arial"/>
          <w:sz w:val="24"/>
          <w:szCs w:val="24"/>
        </w:rPr>
      </w:pPr>
    </w:p>
    <w:p w14:paraId="218DC0B1" w14:textId="415252DF" w:rsidR="00F54147" w:rsidRPr="00F54147" w:rsidRDefault="00F54147" w:rsidP="00F54147">
      <w:pPr>
        <w:spacing w:after="0"/>
        <w:rPr>
          <w:rFonts w:ascii="Arial" w:hAnsi="Arial" w:cs="Arial"/>
          <w:sz w:val="24"/>
          <w:szCs w:val="24"/>
        </w:rPr>
      </w:pPr>
      <w:r>
        <w:rPr>
          <w:rFonts w:ascii="Arial" w:hAnsi="Arial" w:cs="Arial"/>
          <w:sz w:val="24"/>
          <w:szCs w:val="24"/>
        </w:rPr>
        <w:t>The Chairman at Welton Rovers has</w:t>
      </w:r>
      <w:r w:rsidRPr="00F54147">
        <w:rPr>
          <w:rFonts w:ascii="Arial" w:hAnsi="Arial" w:cs="Arial"/>
          <w:sz w:val="24"/>
          <w:szCs w:val="24"/>
        </w:rPr>
        <w:t xml:space="preserve"> signed the </w:t>
      </w:r>
      <w:r>
        <w:rPr>
          <w:rFonts w:ascii="Arial" w:hAnsi="Arial" w:cs="Arial"/>
          <w:sz w:val="24"/>
          <w:szCs w:val="24"/>
        </w:rPr>
        <w:t>g</w:t>
      </w:r>
      <w:r w:rsidRPr="00F54147">
        <w:rPr>
          <w:rFonts w:ascii="Arial" w:hAnsi="Arial" w:cs="Arial"/>
          <w:sz w:val="24"/>
          <w:szCs w:val="24"/>
        </w:rPr>
        <w:t>rant offer document on behalf of Welton Rovers F</w:t>
      </w:r>
      <w:r>
        <w:rPr>
          <w:rFonts w:ascii="Arial" w:hAnsi="Arial" w:cs="Arial"/>
          <w:sz w:val="24"/>
          <w:szCs w:val="24"/>
        </w:rPr>
        <w:t>ootball</w:t>
      </w:r>
      <w:r w:rsidRPr="00F54147">
        <w:rPr>
          <w:rFonts w:ascii="Arial" w:hAnsi="Arial" w:cs="Arial"/>
          <w:sz w:val="24"/>
          <w:szCs w:val="24"/>
        </w:rPr>
        <w:t xml:space="preserve"> C</w:t>
      </w:r>
      <w:r>
        <w:rPr>
          <w:rFonts w:ascii="Arial" w:hAnsi="Arial" w:cs="Arial"/>
          <w:sz w:val="24"/>
          <w:szCs w:val="24"/>
        </w:rPr>
        <w:t>lub</w:t>
      </w:r>
      <w:r w:rsidRPr="00F54147">
        <w:rPr>
          <w:rFonts w:ascii="Arial" w:hAnsi="Arial" w:cs="Arial"/>
          <w:sz w:val="24"/>
          <w:szCs w:val="24"/>
        </w:rPr>
        <w:t xml:space="preserve"> Ltd</w:t>
      </w:r>
      <w:r>
        <w:rPr>
          <w:rFonts w:ascii="Arial" w:hAnsi="Arial" w:cs="Arial"/>
          <w:sz w:val="24"/>
          <w:szCs w:val="24"/>
        </w:rPr>
        <w:t xml:space="preserve">, </w:t>
      </w:r>
      <w:r w:rsidRPr="00F54147">
        <w:rPr>
          <w:rFonts w:ascii="Arial" w:hAnsi="Arial" w:cs="Arial"/>
          <w:sz w:val="24"/>
          <w:szCs w:val="24"/>
        </w:rPr>
        <w:t xml:space="preserve">and </w:t>
      </w:r>
      <w:r>
        <w:rPr>
          <w:rFonts w:ascii="Arial" w:hAnsi="Arial" w:cs="Arial"/>
          <w:sz w:val="24"/>
          <w:szCs w:val="24"/>
        </w:rPr>
        <w:t xml:space="preserve">the Town Council </w:t>
      </w:r>
      <w:r w:rsidRPr="00F54147">
        <w:rPr>
          <w:rFonts w:ascii="Arial" w:hAnsi="Arial" w:cs="Arial"/>
          <w:sz w:val="24"/>
          <w:szCs w:val="24"/>
        </w:rPr>
        <w:t>should be receiving</w:t>
      </w:r>
      <w:r>
        <w:rPr>
          <w:rFonts w:ascii="Arial" w:hAnsi="Arial" w:cs="Arial"/>
          <w:sz w:val="24"/>
          <w:szCs w:val="24"/>
        </w:rPr>
        <w:t>,</w:t>
      </w:r>
      <w:r w:rsidRPr="00F54147">
        <w:rPr>
          <w:rFonts w:ascii="Arial" w:hAnsi="Arial" w:cs="Arial"/>
          <w:sz w:val="24"/>
          <w:szCs w:val="24"/>
        </w:rPr>
        <w:t xml:space="preserve"> in due course</w:t>
      </w:r>
      <w:r>
        <w:rPr>
          <w:rFonts w:ascii="Arial" w:hAnsi="Arial" w:cs="Arial"/>
          <w:sz w:val="24"/>
          <w:szCs w:val="24"/>
        </w:rPr>
        <w:t>,</w:t>
      </w:r>
      <w:r w:rsidRPr="00F54147">
        <w:rPr>
          <w:rFonts w:ascii="Arial" w:hAnsi="Arial" w:cs="Arial"/>
          <w:sz w:val="24"/>
          <w:szCs w:val="24"/>
        </w:rPr>
        <w:t xml:space="preserve"> an email requesting our signatures. </w:t>
      </w:r>
    </w:p>
    <w:p w14:paraId="562611AD" w14:textId="77777777" w:rsidR="00F54147" w:rsidRPr="00F54147" w:rsidRDefault="00F54147" w:rsidP="00F54147">
      <w:pPr>
        <w:spacing w:after="0"/>
        <w:rPr>
          <w:rFonts w:ascii="Arial" w:hAnsi="Arial" w:cs="Arial"/>
          <w:sz w:val="24"/>
          <w:szCs w:val="24"/>
        </w:rPr>
      </w:pPr>
    </w:p>
    <w:p w14:paraId="0D810FB7" w14:textId="5E192F6F" w:rsidR="00F54147" w:rsidRDefault="00F54147" w:rsidP="00F54147">
      <w:pPr>
        <w:spacing w:after="0"/>
        <w:rPr>
          <w:rFonts w:ascii="Arial" w:hAnsi="Arial" w:cs="Arial"/>
          <w:sz w:val="24"/>
          <w:szCs w:val="24"/>
        </w:rPr>
      </w:pPr>
      <w:r w:rsidRPr="00F54147">
        <w:rPr>
          <w:rFonts w:ascii="Arial" w:hAnsi="Arial" w:cs="Arial"/>
          <w:sz w:val="24"/>
          <w:szCs w:val="24"/>
        </w:rPr>
        <w:t xml:space="preserve">The letter </w:t>
      </w:r>
      <w:r>
        <w:rPr>
          <w:rFonts w:ascii="Arial" w:hAnsi="Arial" w:cs="Arial"/>
          <w:sz w:val="24"/>
          <w:szCs w:val="24"/>
        </w:rPr>
        <w:t xml:space="preserve">also </w:t>
      </w:r>
      <w:r w:rsidRPr="00F54147">
        <w:rPr>
          <w:rFonts w:ascii="Arial" w:hAnsi="Arial" w:cs="Arial"/>
          <w:sz w:val="24"/>
          <w:szCs w:val="24"/>
        </w:rPr>
        <w:t xml:space="preserve">requests bank details </w:t>
      </w:r>
      <w:r>
        <w:rPr>
          <w:rFonts w:ascii="Arial" w:hAnsi="Arial" w:cs="Arial"/>
          <w:sz w:val="24"/>
          <w:szCs w:val="24"/>
        </w:rPr>
        <w:t>for</w:t>
      </w:r>
      <w:r w:rsidRPr="00F54147">
        <w:rPr>
          <w:rFonts w:ascii="Arial" w:hAnsi="Arial" w:cs="Arial"/>
          <w:sz w:val="24"/>
          <w:szCs w:val="24"/>
        </w:rPr>
        <w:t xml:space="preserve"> Welton Rovers F</w:t>
      </w:r>
      <w:r>
        <w:rPr>
          <w:rFonts w:ascii="Arial" w:hAnsi="Arial" w:cs="Arial"/>
          <w:sz w:val="24"/>
          <w:szCs w:val="24"/>
        </w:rPr>
        <w:t xml:space="preserve">ootball </w:t>
      </w:r>
      <w:r w:rsidRPr="00F54147">
        <w:rPr>
          <w:rFonts w:ascii="Arial" w:hAnsi="Arial" w:cs="Arial"/>
          <w:sz w:val="24"/>
          <w:szCs w:val="24"/>
        </w:rPr>
        <w:t>C</w:t>
      </w:r>
      <w:r>
        <w:rPr>
          <w:rFonts w:ascii="Arial" w:hAnsi="Arial" w:cs="Arial"/>
          <w:sz w:val="24"/>
          <w:szCs w:val="24"/>
        </w:rPr>
        <w:t>lub</w:t>
      </w:r>
      <w:r w:rsidRPr="00F54147">
        <w:rPr>
          <w:rFonts w:ascii="Arial" w:hAnsi="Arial" w:cs="Arial"/>
          <w:sz w:val="24"/>
          <w:szCs w:val="24"/>
        </w:rPr>
        <w:t xml:space="preserve"> </w:t>
      </w:r>
      <w:r>
        <w:rPr>
          <w:rFonts w:ascii="Arial" w:hAnsi="Arial" w:cs="Arial"/>
          <w:sz w:val="24"/>
          <w:szCs w:val="24"/>
        </w:rPr>
        <w:t>L</w:t>
      </w:r>
      <w:r w:rsidRPr="00F54147">
        <w:rPr>
          <w:rFonts w:ascii="Arial" w:hAnsi="Arial" w:cs="Arial"/>
          <w:sz w:val="24"/>
          <w:szCs w:val="24"/>
        </w:rPr>
        <w:t>td</w:t>
      </w:r>
      <w:r>
        <w:rPr>
          <w:rFonts w:ascii="Arial" w:hAnsi="Arial" w:cs="Arial"/>
          <w:sz w:val="24"/>
          <w:szCs w:val="24"/>
        </w:rPr>
        <w:t>,</w:t>
      </w:r>
      <w:r w:rsidRPr="00F54147">
        <w:rPr>
          <w:rFonts w:ascii="Arial" w:hAnsi="Arial" w:cs="Arial"/>
          <w:sz w:val="24"/>
          <w:szCs w:val="24"/>
        </w:rPr>
        <w:t xml:space="preserve"> and t</w:t>
      </w:r>
      <w:r>
        <w:rPr>
          <w:rFonts w:ascii="Arial" w:hAnsi="Arial" w:cs="Arial"/>
          <w:sz w:val="24"/>
          <w:szCs w:val="24"/>
        </w:rPr>
        <w:t xml:space="preserve">hese </w:t>
      </w:r>
      <w:r w:rsidRPr="00F54147">
        <w:rPr>
          <w:rFonts w:ascii="Arial" w:hAnsi="Arial" w:cs="Arial"/>
          <w:sz w:val="24"/>
          <w:szCs w:val="24"/>
        </w:rPr>
        <w:t>ha</w:t>
      </w:r>
      <w:r>
        <w:rPr>
          <w:rFonts w:ascii="Arial" w:hAnsi="Arial" w:cs="Arial"/>
          <w:sz w:val="24"/>
          <w:szCs w:val="24"/>
        </w:rPr>
        <w:t>ve</w:t>
      </w:r>
      <w:r w:rsidRPr="00F54147">
        <w:rPr>
          <w:rFonts w:ascii="Arial" w:hAnsi="Arial" w:cs="Arial"/>
          <w:sz w:val="24"/>
          <w:szCs w:val="24"/>
        </w:rPr>
        <w:t xml:space="preserve"> been submitted.</w:t>
      </w:r>
    </w:p>
    <w:p w14:paraId="073DA4E5" w14:textId="62EBAA6C" w:rsidR="00BC14DE" w:rsidRDefault="00BC14DE" w:rsidP="00F54147">
      <w:pPr>
        <w:spacing w:after="0"/>
        <w:rPr>
          <w:rFonts w:ascii="Arial" w:hAnsi="Arial" w:cs="Arial"/>
          <w:sz w:val="24"/>
          <w:szCs w:val="24"/>
        </w:rPr>
      </w:pPr>
    </w:p>
    <w:p w14:paraId="05F5EB26" w14:textId="3AA40EFF" w:rsidR="00BC14DE" w:rsidRPr="00BC14DE" w:rsidRDefault="00BC14DE" w:rsidP="00F54147">
      <w:pPr>
        <w:spacing w:after="0"/>
        <w:rPr>
          <w:rFonts w:ascii="Arial" w:hAnsi="Arial" w:cs="Arial"/>
          <w:b/>
          <w:bCs/>
          <w:sz w:val="24"/>
          <w:szCs w:val="24"/>
          <w:u w:val="single"/>
        </w:rPr>
      </w:pPr>
      <w:r w:rsidRPr="00BC14DE">
        <w:rPr>
          <w:rFonts w:ascii="Arial" w:hAnsi="Arial" w:cs="Arial"/>
          <w:b/>
          <w:bCs/>
          <w:sz w:val="24"/>
          <w:szCs w:val="24"/>
          <w:u w:val="single"/>
        </w:rPr>
        <w:t>Community Resolution</w:t>
      </w:r>
    </w:p>
    <w:p w14:paraId="2B44883E" w14:textId="77777777" w:rsidR="00F54147" w:rsidRPr="00F54147" w:rsidRDefault="00F54147" w:rsidP="00F54147">
      <w:pPr>
        <w:spacing w:after="0"/>
        <w:rPr>
          <w:rFonts w:ascii="Arial" w:hAnsi="Arial" w:cs="Arial"/>
          <w:sz w:val="24"/>
          <w:szCs w:val="24"/>
        </w:rPr>
      </w:pPr>
    </w:p>
    <w:p w14:paraId="7C8DA07F" w14:textId="00AC1018" w:rsidR="00BC14DE" w:rsidRPr="00BC14DE" w:rsidRDefault="00BC14DE" w:rsidP="00BC14DE">
      <w:pPr>
        <w:spacing w:after="0"/>
        <w:rPr>
          <w:rFonts w:ascii="Arial" w:hAnsi="Arial" w:cs="Arial"/>
          <w:sz w:val="24"/>
          <w:szCs w:val="24"/>
        </w:rPr>
      </w:pPr>
      <w:r>
        <w:rPr>
          <w:rFonts w:ascii="Arial" w:hAnsi="Arial" w:cs="Arial"/>
          <w:sz w:val="24"/>
          <w:szCs w:val="24"/>
        </w:rPr>
        <w:t xml:space="preserve">PCSO </w:t>
      </w:r>
      <w:r w:rsidRPr="00BC14DE">
        <w:rPr>
          <w:rFonts w:ascii="Arial" w:hAnsi="Arial" w:cs="Arial"/>
          <w:sz w:val="24"/>
          <w:szCs w:val="24"/>
        </w:rPr>
        <w:t xml:space="preserve">Paul Thatcher has </w:t>
      </w:r>
      <w:r>
        <w:rPr>
          <w:rFonts w:ascii="Arial" w:hAnsi="Arial" w:cs="Arial"/>
          <w:sz w:val="24"/>
          <w:szCs w:val="24"/>
        </w:rPr>
        <w:t xml:space="preserve">advised </w:t>
      </w:r>
      <w:r w:rsidRPr="00BC14DE">
        <w:rPr>
          <w:rFonts w:ascii="Arial" w:hAnsi="Arial" w:cs="Arial"/>
          <w:sz w:val="24"/>
          <w:szCs w:val="24"/>
        </w:rPr>
        <w:t xml:space="preserve">the details </w:t>
      </w:r>
      <w:r>
        <w:rPr>
          <w:rFonts w:ascii="Arial" w:hAnsi="Arial" w:cs="Arial"/>
          <w:sz w:val="24"/>
          <w:szCs w:val="24"/>
        </w:rPr>
        <w:t>of</w:t>
      </w:r>
      <w:r w:rsidRPr="00BC14DE">
        <w:rPr>
          <w:rFonts w:ascii="Arial" w:hAnsi="Arial" w:cs="Arial"/>
          <w:sz w:val="24"/>
          <w:szCs w:val="24"/>
        </w:rPr>
        <w:t xml:space="preserve"> the boy who damaged the phone box, as the Town Council are the victims and</w:t>
      </w:r>
      <w:r>
        <w:rPr>
          <w:rFonts w:ascii="Arial" w:hAnsi="Arial" w:cs="Arial"/>
          <w:sz w:val="24"/>
          <w:szCs w:val="24"/>
        </w:rPr>
        <w:t>, therefore,</w:t>
      </w:r>
      <w:r w:rsidRPr="00BC14DE">
        <w:rPr>
          <w:rFonts w:ascii="Arial" w:hAnsi="Arial" w:cs="Arial"/>
          <w:sz w:val="24"/>
          <w:szCs w:val="24"/>
        </w:rPr>
        <w:t xml:space="preserve"> able to have this information. </w:t>
      </w:r>
    </w:p>
    <w:p w14:paraId="60531767" w14:textId="77777777" w:rsidR="00BC14DE" w:rsidRPr="00BC14DE" w:rsidRDefault="00BC14DE" w:rsidP="00BC14DE">
      <w:pPr>
        <w:spacing w:after="0"/>
        <w:rPr>
          <w:rFonts w:ascii="Arial" w:hAnsi="Arial" w:cs="Arial"/>
          <w:sz w:val="24"/>
          <w:szCs w:val="24"/>
        </w:rPr>
      </w:pPr>
    </w:p>
    <w:p w14:paraId="3A73F810" w14:textId="0C74E4E4" w:rsidR="00BC14DE" w:rsidRPr="00BC14DE" w:rsidRDefault="00BC14DE" w:rsidP="00BC14DE">
      <w:pPr>
        <w:spacing w:after="0"/>
        <w:rPr>
          <w:rFonts w:ascii="Arial" w:hAnsi="Arial" w:cs="Arial"/>
          <w:sz w:val="24"/>
          <w:szCs w:val="24"/>
        </w:rPr>
      </w:pPr>
      <w:r w:rsidRPr="00BC14DE">
        <w:rPr>
          <w:rFonts w:ascii="Arial" w:hAnsi="Arial" w:cs="Arial"/>
          <w:sz w:val="24"/>
          <w:szCs w:val="24"/>
        </w:rPr>
        <w:t>•</w:t>
      </w:r>
      <w:r w:rsidRPr="00BC14DE">
        <w:rPr>
          <w:rFonts w:ascii="Arial" w:hAnsi="Arial" w:cs="Arial"/>
          <w:sz w:val="24"/>
          <w:szCs w:val="24"/>
        </w:rPr>
        <w:tab/>
        <w:t>Admitted damaging phone box once CCTV footage shown to family</w:t>
      </w:r>
    </w:p>
    <w:p w14:paraId="0E0048BF" w14:textId="77777777" w:rsidR="00BC14DE" w:rsidRPr="00BC14DE" w:rsidRDefault="00BC14DE" w:rsidP="00BC14DE">
      <w:pPr>
        <w:spacing w:after="0"/>
        <w:rPr>
          <w:rFonts w:ascii="Arial" w:hAnsi="Arial" w:cs="Arial"/>
          <w:sz w:val="24"/>
          <w:szCs w:val="24"/>
        </w:rPr>
      </w:pPr>
      <w:r w:rsidRPr="00BC14DE">
        <w:rPr>
          <w:rFonts w:ascii="Arial" w:hAnsi="Arial" w:cs="Arial"/>
          <w:sz w:val="24"/>
          <w:szCs w:val="24"/>
        </w:rPr>
        <w:t>•</w:t>
      </w:r>
      <w:r w:rsidRPr="00BC14DE">
        <w:rPr>
          <w:rFonts w:ascii="Arial" w:hAnsi="Arial" w:cs="Arial"/>
          <w:sz w:val="24"/>
          <w:szCs w:val="24"/>
        </w:rPr>
        <w:tab/>
        <w:t>Both parents very supportive.</w:t>
      </w:r>
    </w:p>
    <w:p w14:paraId="3BF36D14" w14:textId="77777777" w:rsidR="00BC14DE" w:rsidRPr="00BC14DE" w:rsidRDefault="00BC14DE" w:rsidP="00BC14DE">
      <w:pPr>
        <w:spacing w:after="0"/>
        <w:rPr>
          <w:rFonts w:ascii="Arial" w:hAnsi="Arial" w:cs="Arial"/>
          <w:sz w:val="24"/>
          <w:szCs w:val="24"/>
        </w:rPr>
      </w:pPr>
      <w:r w:rsidRPr="00BC14DE">
        <w:rPr>
          <w:rFonts w:ascii="Arial" w:hAnsi="Arial" w:cs="Arial"/>
          <w:sz w:val="24"/>
          <w:szCs w:val="24"/>
        </w:rPr>
        <w:t>•</w:t>
      </w:r>
      <w:r w:rsidRPr="00BC14DE">
        <w:rPr>
          <w:rFonts w:ascii="Arial" w:hAnsi="Arial" w:cs="Arial"/>
          <w:sz w:val="24"/>
          <w:szCs w:val="24"/>
        </w:rPr>
        <w:tab/>
        <w:t>Letter of apology will be written to Council</w:t>
      </w:r>
    </w:p>
    <w:p w14:paraId="04AC59C2" w14:textId="6E250F61" w:rsidR="00BC14DE" w:rsidRPr="00BC14DE" w:rsidRDefault="00BC14DE" w:rsidP="00BC14DE">
      <w:pPr>
        <w:spacing w:after="0"/>
        <w:rPr>
          <w:rFonts w:ascii="Arial" w:hAnsi="Arial" w:cs="Arial"/>
          <w:sz w:val="24"/>
          <w:szCs w:val="24"/>
        </w:rPr>
      </w:pPr>
      <w:r w:rsidRPr="00BC14DE">
        <w:rPr>
          <w:rFonts w:ascii="Arial" w:hAnsi="Arial" w:cs="Arial"/>
          <w:sz w:val="24"/>
          <w:szCs w:val="24"/>
        </w:rPr>
        <w:t>•</w:t>
      </w:r>
      <w:r w:rsidRPr="00BC14DE">
        <w:rPr>
          <w:rFonts w:ascii="Arial" w:hAnsi="Arial" w:cs="Arial"/>
          <w:sz w:val="24"/>
          <w:szCs w:val="24"/>
        </w:rPr>
        <w:tab/>
        <w:t>Costs of £100 will be paid</w:t>
      </w:r>
    </w:p>
    <w:p w14:paraId="62FC1182" w14:textId="07CFD345" w:rsidR="00BC14DE" w:rsidRPr="00BC14DE" w:rsidRDefault="00BC14DE" w:rsidP="00BC14DE">
      <w:pPr>
        <w:spacing w:after="0"/>
        <w:ind w:left="720" w:hanging="720"/>
        <w:rPr>
          <w:rFonts w:ascii="Arial" w:hAnsi="Arial" w:cs="Arial"/>
          <w:sz w:val="24"/>
          <w:szCs w:val="24"/>
        </w:rPr>
      </w:pPr>
      <w:r w:rsidRPr="00BC14DE">
        <w:rPr>
          <w:rFonts w:ascii="Arial" w:hAnsi="Arial" w:cs="Arial"/>
          <w:sz w:val="24"/>
          <w:szCs w:val="24"/>
        </w:rPr>
        <w:t>•</w:t>
      </w:r>
      <w:r w:rsidRPr="00BC14DE">
        <w:rPr>
          <w:rFonts w:ascii="Arial" w:hAnsi="Arial" w:cs="Arial"/>
          <w:sz w:val="24"/>
          <w:szCs w:val="24"/>
        </w:rPr>
        <w:tab/>
      </w:r>
      <w:r>
        <w:rPr>
          <w:rFonts w:ascii="Arial" w:hAnsi="Arial" w:cs="Arial"/>
          <w:sz w:val="24"/>
          <w:szCs w:val="24"/>
        </w:rPr>
        <w:t>The child</w:t>
      </w:r>
      <w:r w:rsidRPr="00BC14DE">
        <w:rPr>
          <w:rFonts w:ascii="Arial" w:hAnsi="Arial" w:cs="Arial"/>
          <w:sz w:val="24"/>
          <w:szCs w:val="24"/>
        </w:rPr>
        <w:t xml:space="preserve"> will make himself available when repairs </w:t>
      </w:r>
      <w:r>
        <w:rPr>
          <w:rFonts w:ascii="Arial" w:hAnsi="Arial" w:cs="Arial"/>
          <w:sz w:val="24"/>
          <w:szCs w:val="24"/>
        </w:rPr>
        <w:t xml:space="preserve">to the </w:t>
      </w:r>
      <w:r w:rsidRPr="00BC14DE">
        <w:rPr>
          <w:rFonts w:ascii="Arial" w:hAnsi="Arial" w:cs="Arial"/>
          <w:sz w:val="24"/>
          <w:szCs w:val="24"/>
        </w:rPr>
        <w:t>phone box</w:t>
      </w:r>
      <w:r>
        <w:rPr>
          <w:rFonts w:ascii="Arial" w:hAnsi="Arial" w:cs="Arial"/>
          <w:sz w:val="24"/>
          <w:szCs w:val="24"/>
        </w:rPr>
        <w:t xml:space="preserve"> are carried out</w:t>
      </w:r>
    </w:p>
    <w:p w14:paraId="41B4E8E4" w14:textId="6558AF99" w:rsidR="00BC14DE" w:rsidRPr="00BC14DE" w:rsidRDefault="00BC14DE" w:rsidP="00BC14DE">
      <w:pPr>
        <w:spacing w:after="0"/>
        <w:rPr>
          <w:rFonts w:ascii="Arial" w:hAnsi="Arial" w:cs="Arial"/>
          <w:sz w:val="24"/>
          <w:szCs w:val="24"/>
        </w:rPr>
      </w:pPr>
      <w:r w:rsidRPr="00BC14DE">
        <w:rPr>
          <w:rFonts w:ascii="Arial" w:hAnsi="Arial" w:cs="Arial"/>
          <w:sz w:val="24"/>
          <w:szCs w:val="24"/>
        </w:rPr>
        <w:t>•</w:t>
      </w:r>
      <w:r w:rsidRPr="00BC14DE">
        <w:rPr>
          <w:rFonts w:ascii="Arial" w:hAnsi="Arial" w:cs="Arial"/>
          <w:sz w:val="24"/>
          <w:szCs w:val="24"/>
        </w:rPr>
        <w:tab/>
      </w:r>
      <w:r>
        <w:rPr>
          <w:rFonts w:ascii="Arial" w:hAnsi="Arial" w:cs="Arial"/>
          <w:sz w:val="24"/>
          <w:szCs w:val="24"/>
        </w:rPr>
        <w:t>The child is</w:t>
      </w:r>
      <w:r w:rsidRPr="00BC14DE">
        <w:rPr>
          <w:rFonts w:ascii="Arial" w:hAnsi="Arial" w:cs="Arial"/>
          <w:sz w:val="24"/>
          <w:szCs w:val="24"/>
        </w:rPr>
        <w:t xml:space="preserve"> banned from </w:t>
      </w:r>
      <w:r>
        <w:rPr>
          <w:rFonts w:ascii="Arial" w:hAnsi="Arial" w:cs="Arial"/>
          <w:sz w:val="24"/>
          <w:szCs w:val="24"/>
        </w:rPr>
        <w:t xml:space="preserve">the </w:t>
      </w:r>
      <w:r w:rsidRPr="00BC14DE">
        <w:rPr>
          <w:rFonts w:ascii="Arial" w:hAnsi="Arial" w:cs="Arial"/>
          <w:sz w:val="24"/>
          <w:szCs w:val="24"/>
        </w:rPr>
        <w:t>skate park for six month</w:t>
      </w:r>
      <w:r>
        <w:rPr>
          <w:rFonts w:ascii="Arial" w:hAnsi="Arial" w:cs="Arial"/>
          <w:sz w:val="24"/>
          <w:szCs w:val="24"/>
        </w:rPr>
        <w:t>s</w:t>
      </w:r>
    </w:p>
    <w:p w14:paraId="54575B47" w14:textId="77777777" w:rsidR="00BC14DE" w:rsidRPr="00BC14DE" w:rsidRDefault="00BC14DE" w:rsidP="00BC14DE">
      <w:pPr>
        <w:spacing w:after="0"/>
        <w:rPr>
          <w:rFonts w:ascii="Arial" w:hAnsi="Arial" w:cs="Arial"/>
          <w:sz w:val="24"/>
          <w:szCs w:val="24"/>
        </w:rPr>
      </w:pPr>
    </w:p>
    <w:p w14:paraId="1A48C112" w14:textId="14D0F612" w:rsidR="00710C23" w:rsidRDefault="00BC14DE" w:rsidP="00BC14DE">
      <w:pPr>
        <w:spacing w:after="0"/>
        <w:rPr>
          <w:rFonts w:ascii="Arial" w:hAnsi="Arial" w:cs="Arial"/>
          <w:sz w:val="24"/>
          <w:szCs w:val="24"/>
        </w:rPr>
      </w:pPr>
      <w:r>
        <w:rPr>
          <w:rFonts w:ascii="Arial" w:hAnsi="Arial" w:cs="Arial"/>
          <w:sz w:val="24"/>
          <w:szCs w:val="24"/>
        </w:rPr>
        <w:t xml:space="preserve">PCSO </w:t>
      </w:r>
      <w:r w:rsidRPr="00BC14DE">
        <w:rPr>
          <w:rFonts w:ascii="Arial" w:hAnsi="Arial" w:cs="Arial"/>
          <w:sz w:val="24"/>
          <w:szCs w:val="24"/>
        </w:rPr>
        <w:t>Paul Thatcher will sign off the Community Payback document when all is complete</w:t>
      </w:r>
      <w:r>
        <w:rPr>
          <w:rFonts w:ascii="Arial" w:hAnsi="Arial" w:cs="Arial"/>
          <w:sz w:val="24"/>
          <w:szCs w:val="24"/>
        </w:rPr>
        <w:t>.</w:t>
      </w:r>
      <w:r w:rsidRPr="00BC14DE">
        <w:rPr>
          <w:rFonts w:ascii="Arial" w:hAnsi="Arial" w:cs="Arial"/>
          <w:sz w:val="24"/>
          <w:szCs w:val="24"/>
        </w:rPr>
        <w:t xml:space="preserve">  </w:t>
      </w:r>
    </w:p>
    <w:p w14:paraId="2F7CD433" w14:textId="62E58330" w:rsidR="00F66A2D" w:rsidRDefault="00F66A2D" w:rsidP="00BC14DE">
      <w:pPr>
        <w:spacing w:after="0"/>
        <w:rPr>
          <w:rFonts w:ascii="Arial" w:hAnsi="Arial" w:cs="Arial"/>
          <w:sz w:val="24"/>
          <w:szCs w:val="24"/>
        </w:rPr>
      </w:pPr>
    </w:p>
    <w:p w14:paraId="19E6C066" w14:textId="120F036E" w:rsidR="00F66A2D" w:rsidRDefault="00F66A2D" w:rsidP="00BC14DE">
      <w:pPr>
        <w:spacing w:after="0"/>
        <w:rPr>
          <w:rFonts w:ascii="Arial" w:hAnsi="Arial" w:cs="Arial"/>
          <w:b/>
          <w:bCs/>
          <w:sz w:val="24"/>
          <w:szCs w:val="24"/>
          <w:u w:val="single"/>
        </w:rPr>
      </w:pPr>
      <w:r w:rsidRPr="00F66A2D">
        <w:rPr>
          <w:rFonts w:ascii="Arial" w:hAnsi="Arial" w:cs="Arial"/>
          <w:b/>
          <w:bCs/>
          <w:sz w:val="24"/>
          <w:szCs w:val="24"/>
          <w:u w:val="single"/>
        </w:rPr>
        <w:t xml:space="preserve">Notification of </w:t>
      </w:r>
      <w:r>
        <w:rPr>
          <w:rFonts w:ascii="Arial" w:hAnsi="Arial" w:cs="Arial"/>
          <w:b/>
          <w:bCs/>
          <w:sz w:val="24"/>
          <w:szCs w:val="24"/>
          <w:u w:val="single"/>
        </w:rPr>
        <w:t>E</w:t>
      </w:r>
      <w:r w:rsidRPr="00F66A2D">
        <w:rPr>
          <w:rFonts w:ascii="Arial" w:hAnsi="Arial" w:cs="Arial"/>
          <w:b/>
          <w:bCs/>
          <w:sz w:val="24"/>
          <w:szCs w:val="24"/>
          <w:u w:val="single"/>
        </w:rPr>
        <w:t xml:space="preserve">xternal </w:t>
      </w:r>
      <w:r>
        <w:rPr>
          <w:rFonts w:ascii="Arial" w:hAnsi="Arial" w:cs="Arial"/>
          <w:b/>
          <w:bCs/>
          <w:sz w:val="24"/>
          <w:szCs w:val="24"/>
          <w:u w:val="single"/>
        </w:rPr>
        <w:t>A</w:t>
      </w:r>
      <w:r w:rsidRPr="00F66A2D">
        <w:rPr>
          <w:rFonts w:ascii="Arial" w:hAnsi="Arial" w:cs="Arial"/>
          <w:b/>
          <w:bCs/>
          <w:sz w:val="24"/>
          <w:szCs w:val="24"/>
          <w:u w:val="single"/>
        </w:rPr>
        <w:t xml:space="preserve">uditor </w:t>
      </w:r>
      <w:r>
        <w:rPr>
          <w:rFonts w:ascii="Arial" w:hAnsi="Arial" w:cs="Arial"/>
          <w:b/>
          <w:bCs/>
          <w:sz w:val="24"/>
          <w:szCs w:val="24"/>
          <w:u w:val="single"/>
        </w:rPr>
        <w:t>A</w:t>
      </w:r>
      <w:r w:rsidRPr="00F66A2D">
        <w:rPr>
          <w:rFonts w:ascii="Arial" w:hAnsi="Arial" w:cs="Arial"/>
          <w:b/>
          <w:bCs/>
          <w:sz w:val="24"/>
          <w:szCs w:val="24"/>
          <w:u w:val="single"/>
        </w:rPr>
        <w:t>ppointment</w:t>
      </w:r>
    </w:p>
    <w:p w14:paraId="65034E27" w14:textId="4ADA1B0A" w:rsidR="00F66A2D" w:rsidRDefault="00F66A2D" w:rsidP="00BC14DE">
      <w:pPr>
        <w:spacing w:after="0"/>
        <w:rPr>
          <w:rFonts w:ascii="Arial" w:hAnsi="Arial" w:cs="Arial"/>
          <w:b/>
          <w:bCs/>
          <w:sz w:val="24"/>
          <w:szCs w:val="24"/>
          <w:u w:val="single"/>
        </w:rPr>
      </w:pPr>
    </w:p>
    <w:p w14:paraId="2BE2BEAC" w14:textId="167EFFD8" w:rsidR="00F66A2D" w:rsidRDefault="00F66A2D" w:rsidP="00F66A2D">
      <w:pPr>
        <w:spacing w:after="0"/>
        <w:rPr>
          <w:rFonts w:ascii="Arial" w:hAnsi="Arial" w:cs="Arial"/>
          <w:sz w:val="24"/>
          <w:szCs w:val="24"/>
        </w:rPr>
      </w:pPr>
      <w:r>
        <w:rPr>
          <w:rFonts w:ascii="Arial" w:hAnsi="Arial" w:cs="Arial"/>
          <w:sz w:val="24"/>
          <w:szCs w:val="24"/>
        </w:rPr>
        <w:t xml:space="preserve">We have been advised the following by </w:t>
      </w:r>
      <w:r w:rsidRPr="00F66A2D">
        <w:rPr>
          <w:rFonts w:ascii="Arial" w:hAnsi="Arial" w:cs="Arial"/>
          <w:sz w:val="24"/>
          <w:szCs w:val="24"/>
        </w:rPr>
        <w:t>Smaller Authorities' Audit Appointments Ltd</w:t>
      </w:r>
      <w:r>
        <w:rPr>
          <w:rFonts w:ascii="Arial" w:hAnsi="Arial" w:cs="Arial"/>
          <w:sz w:val="24"/>
          <w:szCs w:val="24"/>
        </w:rPr>
        <w:t>:</w:t>
      </w:r>
    </w:p>
    <w:p w14:paraId="4DB377EA" w14:textId="77777777" w:rsidR="00F66A2D" w:rsidRDefault="00F66A2D" w:rsidP="00F66A2D">
      <w:pPr>
        <w:spacing w:after="0"/>
        <w:rPr>
          <w:rFonts w:ascii="Arial" w:hAnsi="Arial" w:cs="Arial"/>
          <w:sz w:val="24"/>
          <w:szCs w:val="24"/>
        </w:rPr>
      </w:pPr>
    </w:p>
    <w:p w14:paraId="4CDBAD0A" w14:textId="2129CE6C" w:rsidR="00F66A2D" w:rsidRDefault="00F66A2D" w:rsidP="00F66A2D">
      <w:pPr>
        <w:spacing w:after="0"/>
        <w:rPr>
          <w:rFonts w:ascii="Arial" w:hAnsi="Arial" w:cs="Arial"/>
          <w:sz w:val="24"/>
          <w:szCs w:val="24"/>
        </w:rPr>
      </w:pPr>
      <w:r w:rsidRPr="00F66A2D">
        <w:rPr>
          <w:rFonts w:ascii="Arial" w:hAnsi="Arial" w:cs="Arial"/>
          <w:sz w:val="24"/>
          <w:szCs w:val="24"/>
        </w:rPr>
        <w:t>Smaller Authorities Audit Appointments (SAAA) is the independent, sector led organisation responsible for the appointment and contract management of external auditors to smaller authorities since the Local Audit and Accountability Act 2014 established new arrangements for the accountability and audit of local public bodies in England. Smaller authorities are those whose gross annual income or expenditure is less than £6.5 million.</w:t>
      </w:r>
    </w:p>
    <w:p w14:paraId="5BE0CD9D" w14:textId="77777777" w:rsidR="00F66A2D" w:rsidRPr="00F66A2D" w:rsidRDefault="00F66A2D" w:rsidP="00F66A2D">
      <w:pPr>
        <w:spacing w:after="0"/>
        <w:rPr>
          <w:rFonts w:ascii="Arial" w:hAnsi="Arial" w:cs="Arial"/>
          <w:sz w:val="24"/>
          <w:szCs w:val="24"/>
        </w:rPr>
      </w:pPr>
    </w:p>
    <w:p w14:paraId="228A45F5" w14:textId="5A3CEBB5" w:rsidR="00F66A2D" w:rsidRDefault="00F66A2D" w:rsidP="00F66A2D">
      <w:pPr>
        <w:spacing w:after="0"/>
        <w:rPr>
          <w:rFonts w:ascii="Arial" w:hAnsi="Arial" w:cs="Arial"/>
          <w:sz w:val="24"/>
          <w:szCs w:val="24"/>
        </w:rPr>
      </w:pPr>
      <w:r w:rsidRPr="00F66A2D">
        <w:rPr>
          <w:rFonts w:ascii="Arial" w:hAnsi="Arial" w:cs="Arial"/>
          <w:sz w:val="24"/>
          <w:szCs w:val="24"/>
        </w:rPr>
        <w:t>Under the Local Audit (Smaller Authorities) Regulations 2015, SAAA is responsible for appointing external auditors to all opted-in smaller authorities, for setting the terms of appointment for limited assurance reviews and for managing the contracts with the appointed audit firms.</w:t>
      </w:r>
    </w:p>
    <w:p w14:paraId="6E2B5944" w14:textId="77777777" w:rsidR="00F66A2D" w:rsidRPr="00F66A2D" w:rsidRDefault="00F66A2D" w:rsidP="00F66A2D">
      <w:pPr>
        <w:spacing w:after="0"/>
        <w:rPr>
          <w:rFonts w:ascii="Arial" w:hAnsi="Arial" w:cs="Arial"/>
          <w:sz w:val="24"/>
          <w:szCs w:val="24"/>
        </w:rPr>
      </w:pPr>
    </w:p>
    <w:p w14:paraId="2DAA7C01" w14:textId="77777777" w:rsidR="00F66A2D" w:rsidRPr="00F66A2D" w:rsidRDefault="00F66A2D" w:rsidP="00F66A2D">
      <w:pPr>
        <w:spacing w:after="0"/>
        <w:rPr>
          <w:rFonts w:ascii="Arial" w:hAnsi="Arial" w:cs="Arial"/>
          <w:sz w:val="24"/>
          <w:szCs w:val="24"/>
        </w:rPr>
      </w:pPr>
      <w:r w:rsidRPr="00F66A2D">
        <w:rPr>
          <w:rFonts w:ascii="Arial" w:hAnsi="Arial" w:cs="Arial"/>
          <w:sz w:val="24"/>
          <w:szCs w:val="24"/>
        </w:rPr>
        <w:t xml:space="preserve">This communication is to notify you that SAAA has appointed an external auditor to the authority for the 5-year appointing period from 2022-23 until 2026-2, following a procurement exercise to appoint auditors to each contract area from 1 April 2022. </w:t>
      </w:r>
    </w:p>
    <w:p w14:paraId="00640E74" w14:textId="100C6FBB" w:rsidR="00F66A2D" w:rsidRDefault="00F66A2D" w:rsidP="00F66A2D">
      <w:pPr>
        <w:spacing w:after="0"/>
        <w:rPr>
          <w:rFonts w:ascii="Arial" w:hAnsi="Arial" w:cs="Arial"/>
          <w:sz w:val="24"/>
          <w:szCs w:val="24"/>
        </w:rPr>
      </w:pPr>
      <w:r w:rsidRPr="00F66A2D">
        <w:rPr>
          <w:rFonts w:ascii="Arial" w:hAnsi="Arial" w:cs="Arial"/>
          <w:sz w:val="24"/>
          <w:szCs w:val="24"/>
        </w:rPr>
        <w:t>Your current appointed auditor will conclude any outstanding work on the 2021-22 Annual Governance and Accountability Returns and the new appointed auditor (if changed) will be responsible for the arrangements in respect of the 2022-23 AGAR process onwards.</w:t>
      </w:r>
    </w:p>
    <w:p w14:paraId="48270D4F" w14:textId="77777777" w:rsidR="00F66A2D" w:rsidRPr="00F66A2D" w:rsidRDefault="00F66A2D" w:rsidP="00F66A2D">
      <w:pPr>
        <w:spacing w:after="0"/>
        <w:rPr>
          <w:rFonts w:ascii="Arial" w:hAnsi="Arial" w:cs="Arial"/>
          <w:sz w:val="24"/>
          <w:szCs w:val="24"/>
        </w:rPr>
      </w:pPr>
    </w:p>
    <w:p w14:paraId="198B34AF" w14:textId="44761359" w:rsidR="00F66A2D" w:rsidRDefault="00F66A2D" w:rsidP="00F66A2D">
      <w:pPr>
        <w:spacing w:after="0"/>
        <w:rPr>
          <w:rFonts w:ascii="Arial" w:hAnsi="Arial" w:cs="Arial"/>
          <w:sz w:val="24"/>
          <w:szCs w:val="24"/>
        </w:rPr>
      </w:pPr>
      <w:r w:rsidRPr="00F66A2D">
        <w:rPr>
          <w:rFonts w:ascii="Arial" w:hAnsi="Arial" w:cs="Arial"/>
          <w:sz w:val="24"/>
          <w:szCs w:val="24"/>
        </w:rPr>
        <w:t xml:space="preserve">The contact details of your appointed external auditor and fee scales are shown in the appendix to this letter and can also be found on the SAAA website: </w:t>
      </w:r>
      <w:hyperlink r:id="rId13" w:history="1">
        <w:r w:rsidRPr="00C1275D">
          <w:rPr>
            <w:rStyle w:val="Hyperlink"/>
            <w:rFonts w:ascii="Arial" w:hAnsi="Arial" w:cs="Arial"/>
            <w:sz w:val="24"/>
            <w:szCs w:val="24"/>
          </w:rPr>
          <w:t>www.saaa.co.uk</w:t>
        </w:r>
      </w:hyperlink>
      <w:r w:rsidRPr="00F66A2D">
        <w:rPr>
          <w:rFonts w:ascii="Arial" w:hAnsi="Arial" w:cs="Arial"/>
          <w:sz w:val="24"/>
          <w:szCs w:val="24"/>
        </w:rPr>
        <w:t>.</w:t>
      </w:r>
    </w:p>
    <w:p w14:paraId="4B4AC701" w14:textId="77777777" w:rsidR="00F66A2D" w:rsidRPr="00F66A2D" w:rsidRDefault="00F66A2D" w:rsidP="00F66A2D">
      <w:pPr>
        <w:spacing w:after="0"/>
        <w:rPr>
          <w:rFonts w:ascii="Arial" w:hAnsi="Arial" w:cs="Arial"/>
          <w:sz w:val="24"/>
          <w:szCs w:val="24"/>
        </w:rPr>
      </w:pPr>
    </w:p>
    <w:p w14:paraId="0C70EE6D" w14:textId="6E55F913" w:rsidR="00F66A2D" w:rsidRDefault="00F66A2D" w:rsidP="00F66A2D">
      <w:pPr>
        <w:spacing w:after="0"/>
        <w:rPr>
          <w:rFonts w:ascii="Arial" w:hAnsi="Arial" w:cs="Arial"/>
          <w:sz w:val="24"/>
          <w:szCs w:val="24"/>
        </w:rPr>
      </w:pPr>
      <w:r w:rsidRPr="00F66A2D">
        <w:rPr>
          <w:rFonts w:ascii="Arial" w:hAnsi="Arial" w:cs="Arial"/>
          <w:sz w:val="24"/>
          <w:szCs w:val="24"/>
        </w:rPr>
        <w:t xml:space="preserve">The audit firms all have previous experience of conducting limited assurance reviews for smaller authorities and have dedicated support personnel. SAAA will monitor the performance of the appointed firms in providing the audit services in terms of quality and compliance with their statutory terms of appointment. </w:t>
      </w:r>
    </w:p>
    <w:p w14:paraId="73414988" w14:textId="77777777" w:rsidR="00F66A2D" w:rsidRPr="00F66A2D" w:rsidRDefault="00F66A2D" w:rsidP="00F66A2D">
      <w:pPr>
        <w:spacing w:after="0"/>
        <w:rPr>
          <w:rFonts w:ascii="Arial" w:hAnsi="Arial" w:cs="Arial"/>
          <w:sz w:val="24"/>
          <w:szCs w:val="24"/>
        </w:rPr>
      </w:pPr>
    </w:p>
    <w:p w14:paraId="63778D10" w14:textId="77777777" w:rsidR="00F66A2D" w:rsidRPr="00F66A2D" w:rsidRDefault="00F66A2D" w:rsidP="00F66A2D">
      <w:pPr>
        <w:spacing w:after="0"/>
        <w:rPr>
          <w:rFonts w:ascii="Arial" w:hAnsi="Arial" w:cs="Arial"/>
          <w:sz w:val="24"/>
          <w:szCs w:val="24"/>
        </w:rPr>
      </w:pPr>
      <w:r w:rsidRPr="00F66A2D">
        <w:rPr>
          <w:rFonts w:ascii="Arial" w:hAnsi="Arial" w:cs="Arial"/>
          <w:sz w:val="24"/>
          <w:szCs w:val="24"/>
        </w:rPr>
        <w:t>If your authority has any potential conflict of interest relating to the auditor appointment, for instance if a Councillor or close relation is employed by the appointed auditor, you should advise SAAA immediately.</w:t>
      </w:r>
    </w:p>
    <w:p w14:paraId="7C6B9D6B" w14:textId="2AAEDB85" w:rsidR="00F66A2D" w:rsidRDefault="00F66A2D" w:rsidP="00F66A2D">
      <w:pPr>
        <w:spacing w:after="0"/>
        <w:rPr>
          <w:rFonts w:ascii="Arial" w:hAnsi="Arial" w:cs="Arial"/>
          <w:sz w:val="24"/>
          <w:szCs w:val="24"/>
        </w:rPr>
      </w:pPr>
      <w:r w:rsidRPr="00F66A2D">
        <w:rPr>
          <w:rFonts w:ascii="Arial" w:hAnsi="Arial" w:cs="Arial"/>
          <w:sz w:val="24"/>
          <w:szCs w:val="24"/>
        </w:rPr>
        <w:t>Exempt authorities</w:t>
      </w:r>
    </w:p>
    <w:p w14:paraId="11285390" w14:textId="77777777" w:rsidR="00F66A2D" w:rsidRPr="00F66A2D" w:rsidRDefault="00F66A2D" w:rsidP="00F66A2D">
      <w:pPr>
        <w:spacing w:after="0"/>
        <w:rPr>
          <w:rFonts w:ascii="Arial" w:hAnsi="Arial" w:cs="Arial"/>
          <w:sz w:val="24"/>
          <w:szCs w:val="24"/>
        </w:rPr>
      </w:pPr>
    </w:p>
    <w:p w14:paraId="478318E4" w14:textId="531A7169" w:rsidR="00F66A2D" w:rsidRDefault="00F66A2D" w:rsidP="00F66A2D">
      <w:pPr>
        <w:spacing w:after="0"/>
        <w:rPr>
          <w:rFonts w:ascii="Arial" w:hAnsi="Arial" w:cs="Arial"/>
          <w:sz w:val="24"/>
          <w:szCs w:val="24"/>
        </w:rPr>
      </w:pPr>
      <w:r w:rsidRPr="00F66A2D">
        <w:rPr>
          <w:rFonts w:ascii="Arial" w:hAnsi="Arial" w:cs="Arial"/>
          <w:sz w:val="24"/>
          <w:szCs w:val="24"/>
        </w:rPr>
        <w:t>Since 2017-18, authorities where the higher of income or expenditure for the financial year was £25,000 or less and who meet all the qualifying criteria have been able to declare themselves as 'exempt' from a limited assurance review by an external auditor.  However, all authorities, even if they declare themselves 'exempt', still need to fully complete, agree and publish an annual return (AGAR).</w:t>
      </w:r>
    </w:p>
    <w:p w14:paraId="387DA887" w14:textId="77777777" w:rsidR="00F66A2D" w:rsidRPr="00F66A2D" w:rsidRDefault="00F66A2D" w:rsidP="00F66A2D">
      <w:pPr>
        <w:spacing w:after="0"/>
        <w:rPr>
          <w:rFonts w:ascii="Arial" w:hAnsi="Arial" w:cs="Arial"/>
          <w:sz w:val="24"/>
          <w:szCs w:val="24"/>
        </w:rPr>
      </w:pPr>
    </w:p>
    <w:p w14:paraId="0B5EC8F5" w14:textId="47B725A6" w:rsidR="00F66A2D" w:rsidRDefault="00F66A2D" w:rsidP="00F66A2D">
      <w:pPr>
        <w:spacing w:after="0"/>
        <w:rPr>
          <w:rFonts w:ascii="Arial" w:hAnsi="Arial" w:cs="Arial"/>
          <w:sz w:val="24"/>
          <w:szCs w:val="24"/>
        </w:rPr>
      </w:pPr>
      <w:r w:rsidRPr="00F66A2D">
        <w:rPr>
          <w:rFonts w:ascii="Arial" w:hAnsi="Arial" w:cs="Arial"/>
          <w:sz w:val="24"/>
          <w:szCs w:val="24"/>
        </w:rPr>
        <w:t xml:space="preserve">All authorities require an external auditor appointment even if the authority meets the criteria to qualify for exemption, as a Certificate of Exemption is required to be submitted to the external auditor and a named auditor must be in place to deal with questions or objections from local electors about the accounts. </w:t>
      </w:r>
    </w:p>
    <w:p w14:paraId="582C2CA4" w14:textId="77777777" w:rsidR="00F66A2D" w:rsidRPr="00F66A2D" w:rsidRDefault="00F66A2D" w:rsidP="00F66A2D">
      <w:pPr>
        <w:spacing w:after="0"/>
        <w:rPr>
          <w:rFonts w:ascii="Arial" w:hAnsi="Arial" w:cs="Arial"/>
          <w:sz w:val="24"/>
          <w:szCs w:val="24"/>
        </w:rPr>
      </w:pPr>
    </w:p>
    <w:p w14:paraId="4E502895" w14:textId="31B97987" w:rsidR="00F66A2D" w:rsidRDefault="00F66A2D" w:rsidP="00F66A2D">
      <w:pPr>
        <w:spacing w:after="0"/>
        <w:rPr>
          <w:rFonts w:ascii="Arial" w:hAnsi="Arial" w:cs="Arial"/>
          <w:sz w:val="24"/>
          <w:szCs w:val="24"/>
        </w:rPr>
      </w:pPr>
      <w:r w:rsidRPr="00F66A2D">
        <w:rPr>
          <w:rFonts w:ascii="Arial" w:hAnsi="Arial" w:cs="Arial"/>
          <w:sz w:val="24"/>
          <w:szCs w:val="24"/>
        </w:rPr>
        <w:t>Annual Governance and Accountability Return (AGAR)</w:t>
      </w:r>
    </w:p>
    <w:p w14:paraId="337803BD" w14:textId="77777777" w:rsidR="00F66A2D" w:rsidRPr="00F66A2D" w:rsidRDefault="00F66A2D" w:rsidP="00F66A2D">
      <w:pPr>
        <w:spacing w:after="0"/>
        <w:rPr>
          <w:rFonts w:ascii="Arial" w:hAnsi="Arial" w:cs="Arial"/>
          <w:sz w:val="24"/>
          <w:szCs w:val="24"/>
        </w:rPr>
      </w:pPr>
    </w:p>
    <w:p w14:paraId="7431C434" w14:textId="1E343F61" w:rsidR="00F66A2D" w:rsidRDefault="00F66A2D" w:rsidP="00F66A2D">
      <w:pPr>
        <w:spacing w:after="0"/>
        <w:rPr>
          <w:rFonts w:ascii="Arial" w:hAnsi="Arial" w:cs="Arial"/>
          <w:sz w:val="24"/>
          <w:szCs w:val="24"/>
        </w:rPr>
      </w:pPr>
      <w:r w:rsidRPr="00F66A2D">
        <w:rPr>
          <w:rFonts w:ascii="Arial" w:hAnsi="Arial" w:cs="Arial"/>
          <w:sz w:val="24"/>
          <w:szCs w:val="24"/>
        </w:rPr>
        <w:t>The Annual Governance and Accountability Return (AGAR) needs to be completed in accordance with "proper practices" as set out in 'Governance and Accountability for Smaller Authorities in England, a Practitioners' Guide', and then be published in accordance with any applicable Transparency Code.</w:t>
      </w:r>
    </w:p>
    <w:p w14:paraId="55703E49" w14:textId="77777777" w:rsidR="00F66A2D" w:rsidRPr="00F66A2D" w:rsidRDefault="00F66A2D" w:rsidP="00F66A2D">
      <w:pPr>
        <w:spacing w:after="0"/>
        <w:rPr>
          <w:rFonts w:ascii="Arial" w:hAnsi="Arial" w:cs="Arial"/>
          <w:sz w:val="24"/>
          <w:szCs w:val="24"/>
        </w:rPr>
      </w:pPr>
    </w:p>
    <w:p w14:paraId="3440E432" w14:textId="4E124C63" w:rsidR="00F66A2D" w:rsidRDefault="00F66A2D" w:rsidP="00F66A2D">
      <w:pPr>
        <w:spacing w:after="0"/>
        <w:rPr>
          <w:rFonts w:ascii="Arial" w:hAnsi="Arial" w:cs="Arial"/>
          <w:sz w:val="24"/>
          <w:szCs w:val="24"/>
        </w:rPr>
      </w:pPr>
      <w:r w:rsidRPr="00F66A2D">
        <w:rPr>
          <w:rFonts w:ascii="Arial" w:hAnsi="Arial" w:cs="Arial"/>
          <w:sz w:val="24"/>
          <w:szCs w:val="24"/>
        </w:rPr>
        <w:t xml:space="preserve">Annual Governance and Accountability Return forms will be sent out by your appointed auditor electronically at the end of the financial year. It is assumed that your authority is willing and able to accept documents electronically by e-mail; whilst an authority may request paper copies this may incur an administration charge. </w:t>
      </w:r>
    </w:p>
    <w:p w14:paraId="2F0951F3" w14:textId="77777777" w:rsidR="00F66A2D" w:rsidRPr="00F66A2D" w:rsidRDefault="00F66A2D" w:rsidP="00F66A2D">
      <w:pPr>
        <w:spacing w:after="0"/>
        <w:rPr>
          <w:rFonts w:ascii="Arial" w:hAnsi="Arial" w:cs="Arial"/>
          <w:sz w:val="24"/>
          <w:szCs w:val="24"/>
        </w:rPr>
      </w:pPr>
    </w:p>
    <w:p w14:paraId="387F1BD2" w14:textId="1399A4E8" w:rsidR="00F66A2D" w:rsidRDefault="00F66A2D" w:rsidP="00F66A2D">
      <w:pPr>
        <w:spacing w:after="0"/>
        <w:rPr>
          <w:rFonts w:ascii="Arial" w:hAnsi="Arial" w:cs="Arial"/>
          <w:sz w:val="24"/>
          <w:szCs w:val="24"/>
        </w:rPr>
      </w:pPr>
      <w:r w:rsidRPr="00F66A2D">
        <w:rPr>
          <w:rFonts w:ascii="Arial" w:hAnsi="Arial" w:cs="Arial"/>
          <w:sz w:val="24"/>
          <w:szCs w:val="24"/>
        </w:rPr>
        <w:t>Advice and assistance are available from the various sector membership organisations:</w:t>
      </w:r>
    </w:p>
    <w:p w14:paraId="085812A7" w14:textId="77777777" w:rsidR="00F66A2D" w:rsidRPr="00F66A2D" w:rsidRDefault="00F66A2D" w:rsidP="00F66A2D">
      <w:pPr>
        <w:spacing w:after="0"/>
        <w:rPr>
          <w:rFonts w:ascii="Arial" w:hAnsi="Arial" w:cs="Arial"/>
          <w:sz w:val="24"/>
          <w:szCs w:val="24"/>
        </w:rPr>
      </w:pPr>
    </w:p>
    <w:p w14:paraId="7F5B0FF7" w14:textId="77777777" w:rsidR="00F66A2D" w:rsidRPr="00F66A2D" w:rsidRDefault="00F66A2D" w:rsidP="00F66A2D">
      <w:pPr>
        <w:spacing w:after="0"/>
        <w:rPr>
          <w:rFonts w:ascii="Arial" w:hAnsi="Arial" w:cs="Arial"/>
          <w:sz w:val="24"/>
          <w:szCs w:val="24"/>
        </w:rPr>
      </w:pPr>
      <w:r w:rsidRPr="00F66A2D">
        <w:rPr>
          <w:rFonts w:ascii="Arial" w:hAnsi="Arial" w:cs="Arial"/>
          <w:sz w:val="24"/>
          <w:szCs w:val="24"/>
        </w:rPr>
        <w:t xml:space="preserve">National Association of Local Councils and County Associations - www.nalc.gov.uk </w:t>
      </w:r>
    </w:p>
    <w:p w14:paraId="63807E46" w14:textId="77777777" w:rsidR="00F66A2D" w:rsidRPr="00F66A2D" w:rsidRDefault="00F66A2D" w:rsidP="00F66A2D">
      <w:pPr>
        <w:spacing w:after="0"/>
        <w:rPr>
          <w:rFonts w:ascii="Arial" w:hAnsi="Arial" w:cs="Arial"/>
          <w:sz w:val="24"/>
          <w:szCs w:val="24"/>
        </w:rPr>
      </w:pPr>
      <w:r w:rsidRPr="00F66A2D">
        <w:rPr>
          <w:rFonts w:ascii="Arial" w:hAnsi="Arial" w:cs="Arial"/>
          <w:sz w:val="24"/>
          <w:szCs w:val="24"/>
        </w:rPr>
        <w:t xml:space="preserve">Society of Local Council Clerks - www.slcc.co.uk </w:t>
      </w:r>
    </w:p>
    <w:p w14:paraId="537933E5" w14:textId="77777777" w:rsidR="00F66A2D" w:rsidRPr="00F66A2D" w:rsidRDefault="00F66A2D" w:rsidP="00F66A2D">
      <w:pPr>
        <w:spacing w:after="0"/>
        <w:rPr>
          <w:rFonts w:ascii="Arial" w:hAnsi="Arial" w:cs="Arial"/>
          <w:sz w:val="24"/>
          <w:szCs w:val="24"/>
        </w:rPr>
      </w:pPr>
      <w:r w:rsidRPr="00F66A2D">
        <w:rPr>
          <w:rFonts w:ascii="Arial" w:hAnsi="Arial" w:cs="Arial"/>
          <w:sz w:val="24"/>
          <w:szCs w:val="24"/>
        </w:rPr>
        <w:t xml:space="preserve">Association of Drainage Authorities - www.ada.org.uk </w:t>
      </w:r>
    </w:p>
    <w:p w14:paraId="2C4C258D" w14:textId="15DCE857" w:rsidR="00F66A2D" w:rsidRPr="00F66A2D" w:rsidRDefault="00F66A2D" w:rsidP="00F66A2D">
      <w:pPr>
        <w:spacing w:after="0"/>
        <w:rPr>
          <w:rFonts w:ascii="Arial" w:hAnsi="Arial" w:cs="Arial"/>
          <w:sz w:val="24"/>
          <w:szCs w:val="24"/>
        </w:rPr>
      </w:pPr>
    </w:p>
    <w:sectPr w:rsidR="00F66A2D" w:rsidRPr="00F66A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72D"/>
    <w:multiLevelType w:val="hybridMultilevel"/>
    <w:tmpl w:val="D346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0305D"/>
    <w:multiLevelType w:val="hybridMultilevel"/>
    <w:tmpl w:val="22C42F0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6CD90240"/>
    <w:multiLevelType w:val="hybridMultilevel"/>
    <w:tmpl w:val="17C8C3D0"/>
    <w:lvl w:ilvl="0" w:tplc="0E96F15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6777404">
    <w:abstractNumId w:val="1"/>
  </w:num>
  <w:num w:numId="2" w16cid:durableId="46026546">
    <w:abstractNumId w:val="0"/>
  </w:num>
  <w:num w:numId="3" w16cid:durableId="1479489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D5E"/>
    <w:rsid w:val="00003AEA"/>
    <w:rsid w:val="00010FEC"/>
    <w:rsid w:val="00015D5E"/>
    <w:rsid w:val="0009459E"/>
    <w:rsid w:val="000D4A4C"/>
    <w:rsid w:val="00146382"/>
    <w:rsid w:val="001760E3"/>
    <w:rsid w:val="0018798D"/>
    <w:rsid w:val="001D3A6B"/>
    <w:rsid w:val="001F7064"/>
    <w:rsid w:val="00221132"/>
    <w:rsid w:val="00227F9E"/>
    <w:rsid w:val="002552FF"/>
    <w:rsid w:val="0028439F"/>
    <w:rsid w:val="002C1583"/>
    <w:rsid w:val="002E79AC"/>
    <w:rsid w:val="0030415C"/>
    <w:rsid w:val="003503F7"/>
    <w:rsid w:val="003528AF"/>
    <w:rsid w:val="0039461D"/>
    <w:rsid w:val="003A3905"/>
    <w:rsid w:val="003F4FDF"/>
    <w:rsid w:val="00420692"/>
    <w:rsid w:val="00467CAF"/>
    <w:rsid w:val="004B72A8"/>
    <w:rsid w:val="004D34AB"/>
    <w:rsid w:val="004E32A3"/>
    <w:rsid w:val="004F28B7"/>
    <w:rsid w:val="00543C5B"/>
    <w:rsid w:val="005F021F"/>
    <w:rsid w:val="006955D1"/>
    <w:rsid w:val="006D082A"/>
    <w:rsid w:val="00710C23"/>
    <w:rsid w:val="00746D04"/>
    <w:rsid w:val="007E6517"/>
    <w:rsid w:val="0080542F"/>
    <w:rsid w:val="00830A85"/>
    <w:rsid w:val="00843B2E"/>
    <w:rsid w:val="00847F34"/>
    <w:rsid w:val="008F5B34"/>
    <w:rsid w:val="00963D44"/>
    <w:rsid w:val="00993E44"/>
    <w:rsid w:val="009C4DD8"/>
    <w:rsid w:val="009F1EC4"/>
    <w:rsid w:val="00A1373C"/>
    <w:rsid w:val="00A202D0"/>
    <w:rsid w:val="00A528FA"/>
    <w:rsid w:val="00A52B1A"/>
    <w:rsid w:val="00A56572"/>
    <w:rsid w:val="00AC5869"/>
    <w:rsid w:val="00B80A2B"/>
    <w:rsid w:val="00BC14DE"/>
    <w:rsid w:val="00BC6D5A"/>
    <w:rsid w:val="00BC796F"/>
    <w:rsid w:val="00C0249E"/>
    <w:rsid w:val="00C15841"/>
    <w:rsid w:val="00CD033A"/>
    <w:rsid w:val="00CE40FD"/>
    <w:rsid w:val="00D20801"/>
    <w:rsid w:val="00D47A86"/>
    <w:rsid w:val="00D50C9C"/>
    <w:rsid w:val="00DA0607"/>
    <w:rsid w:val="00DC31F6"/>
    <w:rsid w:val="00DD074C"/>
    <w:rsid w:val="00E2713C"/>
    <w:rsid w:val="00EF34BA"/>
    <w:rsid w:val="00F03683"/>
    <w:rsid w:val="00F54147"/>
    <w:rsid w:val="00F66A2D"/>
    <w:rsid w:val="00F863C3"/>
    <w:rsid w:val="00FB7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75FD6"/>
  <w15:chartTrackingRefBased/>
  <w15:docId w15:val="{5C775B62-73CF-4C7D-B9A9-BBECFEB7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96F"/>
  </w:style>
  <w:style w:type="paragraph" w:styleId="Heading1">
    <w:name w:val="heading 1"/>
    <w:basedOn w:val="Normal"/>
    <w:link w:val="Heading1Char"/>
    <w:uiPriority w:val="9"/>
    <w:qFormat/>
    <w:rsid w:val="009C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2552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DD8"/>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C4D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AgendaCharCharChar">
    <w:name w:val="BODY Agenda Char Char Char"/>
    <w:link w:val="BODYAgendaCharChar"/>
    <w:locked/>
    <w:rsid w:val="0018798D"/>
    <w:rPr>
      <w:sz w:val="24"/>
      <w:lang w:val="en-US"/>
    </w:rPr>
  </w:style>
  <w:style w:type="paragraph" w:customStyle="1" w:styleId="BODYAgendaCharChar">
    <w:name w:val="BODY Agenda Char Char"/>
    <w:basedOn w:val="Normal"/>
    <w:link w:val="BODYAgendaCharCharChar"/>
    <w:rsid w:val="0018798D"/>
    <w:pPr>
      <w:spacing w:after="0" w:line="240" w:lineRule="auto"/>
      <w:ind w:left="1134"/>
      <w:jc w:val="both"/>
    </w:pPr>
    <w:rPr>
      <w:sz w:val="24"/>
      <w:lang w:val="en-US"/>
    </w:rPr>
  </w:style>
  <w:style w:type="character" w:styleId="Hyperlink">
    <w:name w:val="Hyperlink"/>
    <w:basedOn w:val="DefaultParagraphFont"/>
    <w:uiPriority w:val="99"/>
    <w:unhideWhenUsed/>
    <w:rsid w:val="006D082A"/>
    <w:rPr>
      <w:color w:val="0000FF"/>
      <w:u w:val="single"/>
    </w:rPr>
  </w:style>
  <w:style w:type="character" w:styleId="UnresolvedMention">
    <w:name w:val="Unresolved Mention"/>
    <w:basedOn w:val="DefaultParagraphFont"/>
    <w:uiPriority w:val="99"/>
    <w:semiHidden/>
    <w:unhideWhenUsed/>
    <w:rsid w:val="0009459E"/>
    <w:rPr>
      <w:color w:val="605E5C"/>
      <w:shd w:val="clear" w:color="auto" w:fill="E1DFDD"/>
    </w:rPr>
  </w:style>
  <w:style w:type="character" w:styleId="FollowedHyperlink">
    <w:name w:val="FollowedHyperlink"/>
    <w:basedOn w:val="DefaultParagraphFont"/>
    <w:uiPriority w:val="99"/>
    <w:semiHidden/>
    <w:unhideWhenUsed/>
    <w:rsid w:val="0009459E"/>
    <w:rPr>
      <w:color w:val="954F72" w:themeColor="followedHyperlink"/>
      <w:u w:val="single"/>
    </w:rPr>
  </w:style>
  <w:style w:type="character" w:styleId="CommentReference">
    <w:name w:val="annotation reference"/>
    <w:basedOn w:val="DefaultParagraphFont"/>
    <w:uiPriority w:val="99"/>
    <w:semiHidden/>
    <w:unhideWhenUsed/>
    <w:rsid w:val="006955D1"/>
    <w:rPr>
      <w:sz w:val="16"/>
      <w:szCs w:val="16"/>
    </w:rPr>
  </w:style>
  <w:style w:type="paragraph" w:styleId="CommentText">
    <w:name w:val="annotation text"/>
    <w:basedOn w:val="Normal"/>
    <w:link w:val="CommentTextChar"/>
    <w:uiPriority w:val="99"/>
    <w:unhideWhenUsed/>
    <w:rsid w:val="006955D1"/>
    <w:pPr>
      <w:spacing w:line="240" w:lineRule="auto"/>
    </w:pPr>
    <w:rPr>
      <w:sz w:val="20"/>
      <w:szCs w:val="20"/>
    </w:rPr>
  </w:style>
  <w:style w:type="character" w:customStyle="1" w:styleId="CommentTextChar">
    <w:name w:val="Comment Text Char"/>
    <w:basedOn w:val="DefaultParagraphFont"/>
    <w:link w:val="CommentText"/>
    <w:uiPriority w:val="99"/>
    <w:rsid w:val="006955D1"/>
    <w:rPr>
      <w:sz w:val="20"/>
      <w:szCs w:val="20"/>
    </w:rPr>
  </w:style>
  <w:style w:type="paragraph" w:styleId="CommentSubject">
    <w:name w:val="annotation subject"/>
    <w:basedOn w:val="CommentText"/>
    <w:next w:val="CommentText"/>
    <w:link w:val="CommentSubjectChar"/>
    <w:uiPriority w:val="99"/>
    <w:semiHidden/>
    <w:unhideWhenUsed/>
    <w:rsid w:val="006955D1"/>
    <w:rPr>
      <w:b/>
      <w:bCs/>
    </w:rPr>
  </w:style>
  <w:style w:type="character" w:customStyle="1" w:styleId="CommentSubjectChar">
    <w:name w:val="Comment Subject Char"/>
    <w:basedOn w:val="CommentTextChar"/>
    <w:link w:val="CommentSubject"/>
    <w:uiPriority w:val="99"/>
    <w:semiHidden/>
    <w:rsid w:val="006955D1"/>
    <w:rPr>
      <w:b/>
      <w:bCs/>
      <w:sz w:val="20"/>
      <w:szCs w:val="20"/>
    </w:rPr>
  </w:style>
  <w:style w:type="table" w:styleId="TableGrid">
    <w:name w:val="Table Grid"/>
    <w:basedOn w:val="TableNormal"/>
    <w:uiPriority w:val="39"/>
    <w:rsid w:val="00CD0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28AF"/>
    <w:pPr>
      <w:ind w:left="720"/>
      <w:contextualSpacing/>
    </w:pPr>
  </w:style>
  <w:style w:type="character" w:customStyle="1" w:styleId="Heading3Char">
    <w:name w:val="Heading 3 Char"/>
    <w:basedOn w:val="DefaultParagraphFont"/>
    <w:link w:val="Heading3"/>
    <w:uiPriority w:val="9"/>
    <w:semiHidden/>
    <w:rsid w:val="002552F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61749">
      <w:bodyDiv w:val="1"/>
      <w:marLeft w:val="0"/>
      <w:marRight w:val="0"/>
      <w:marTop w:val="0"/>
      <w:marBottom w:val="0"/>
      <w:divBdr>
        <w:top w:val="none" w:sz="0" w:space="0" w:color="auto"/>
        <w:left w:val="none" w:sz="0" w:space="0" w:color="auto"/>
        <w:bottom w:val="none" w:sz="0" w:space="0" w:color="auto"/>
        <w:right w:val="none" w:sz="0" w:space="0" w:color="auto"/>
      </w:divBdr>
    </w:div>
    <w:div w:id="226454188">
      <w:bodyDiv w:val="1"/>
      <w:marLeft w:val="0"/>
      <w:marRight w:val="0"/>
      <w:marTop w:val="0"/>
      <w:marBottom w:val="0"/>
      <w:divBdr>
        <w:top w:val="none" w:sz="0" w:space="0" w:color="auto"/>
        <w:left w:val="none" w:sz="0" w:space="0" w:color="auto"/>
        <w:bottom w:val="none" w:sz="0" w:space="0" w:color="auto"/>
        <w:right w:val="none" w:sz="0" w:space="0" w:color="auto"/>
      </w:divBdr>
    </w:div>
    <w:div w:id="234049659">
      <w:bodyDiv w:val="1"/>
      <w:marLeft w:val="0"/>
      <w:marRight w:val="0"/>
      <w:marTop w:val="0"/>
      <w:marBottom w:val="0"/>
      <w:divBdr>
        <w:top w:val="none" w:sz="0" w:space="0" w:color="auto"/>
        <w:left w:val="none" w:sz="0" w:space="0" w:color="auto"/>
        <w:bottom w:val="none" w:sz="0" w:space="0" w:color="auto"/>
        <w:right w:val="none" w:sz="0" w:space="0" w:color="auto"/>
      </w:divBdr>
    </w:div>
    <w:div w:id="451827508">
      <w:bodyDiv w:val="1"/>
      <w:marLeft w:val="0"/>
      <w:marRight w:val="0"/>
      <w:marTop w:val="0"/>
      <w:marBottom w:val="0"/>
      <w:divBdr>
        <w:top w:val="none" w:sz="0" w:space="0" w:color="auto"/>
        <w:left w:val="none" w:sz="0" w:space="0" w:color="auto"/>
        <w:bottom w:val="none" w:sz="0" w:space="0" w:color="auto"/>
        <w:right w:val="none" w:sz="0" w:space="0" w:color="auto"/>
      </w:divBdr>
    </w:div>
    <w:div w:id="517237172">
      <w:bodyDiv w:val="1"/>
      <w:marLeft w:val="0"/>
      <w:marRight w:val="0"/>
      <w:marTop w:val="0"/>
      <w:marBottom w:val="0"/>
      <w:divBdr>
        <w:top w:val="none" w:sz="0" w:space="0" w:color="auto"/>
        <w:left w:val="none" w:sz="0" w:space="0" w:color="auto"/>
        <w:bottom w:val="none" w:sz="0" w:space="0" w:color="auto"/>
        <w:right w:val="none" w:sz="0" w:space="0" w:color="auto"/>
      </w:divBdr>
    </w:div>
    <w:div w:id="635061201">
      <w:bodyDiv w:val="1"/>
      <w:marLeft w:val="0"/>
      <w:marRight w:val="0"/>
      <w:marTop w:val="0"/>
      <w:marBottom w:val="0"/>
      <w:divBdr>
        <w:top w:val="none" w:sz="0" w:space="0" w:color="auto"/>
        <w:left w:val="none" w:sz="0" w:space="0" w:color="auto"/>
        <w:bottom w:val="none" w:sz="0" w:space="0" w:color="auto"/>
        <w:right w:val="none" w:sz="0" w:space="0" w:color="auto"/>
      </w:divBdr>
      <w:divsChild>
        <w:div w:id="53353602">
          <w:marLeft w:val="0"/>
          <w:marRight w:val="0"/>
          <w:marTop w:val="0"/>
          <w:marBottom w:val="360"/>
          <w:divBdr>
            <w:top w:val="none" w:sz="0" w:space="0" w:color="auto"/>
            <w:left w:val="none" w:sz="0" w:space="0" w:color="auto"/>
            <w:bottom w:val="none" w:sz="0" w:space="0" w:color="auto"/>
            <w:right w:val="none" w:sz="0" w:space="0" w:color="auto"/>
          </w:divBdr>
          <w:divsChild>
            <w:div w:id="461072461">
              <w:marLeft w:val="0"/>
              <w:marRight w:val="0"/>
              <w:marTop w:val="0"/>
              <w:marBottom w:val="0"/>
              <w:divBdr>
                <w:top w:val="none" w:sz="0" w:space="0" w:color="auto"/>
                <w:left w:val="none" w:sz="0" w:space="0" w:color="auto"/>
                <w:bottom w:val="none" w:sz="0" w:space="0" w:color="auto"/>
                <w:right w:val="none" w:sz="0" w:space="0" w:color="auto"/>
              </w:divBdr>
              <w:divsChild>
                <w:div w:id="223953780">
                  <w:marLeft w:val="0"/>
                  <w:marRight w:val="0"/>
                  <w:marTop w:val="0"/>
                  <w:marBottom w:val="0"/>
                  <w:divBdr>
                    <w:top w:val="none" w:sz="0" w:space="0" w:color="auto"/>
                    <w:left w:val="none" w:sz="0" w:space="0" w:color="auto"/>
                    <w:bottom w:val="none" w:sz="0" w:space="0" w:color="auto"/>
                    <w:right w:val="none" w:sz="0" w:space="0" w:color="auto"/>
                  </w:divBdr>
                </w:div>
                <w:div w:id="16152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041718">
      <w:bodyDiv w:val="1"/>
      <w:marLeft w:val="0"/>
      <w:marRight w:val="0"/>
      <w:marTop w:val="0"/>
      <w:marBottom w:val="0"/>
      <w:divBdr>
        <w:top w:val="none" w:sz="0" w:space="0" w:color="auto"/>
        <w:left w:val="none" w:sz="0" w:space="0" w:color="auto"/>
        <w:bottom w:val="none" w:sz="0" w:space="0" w:color="auto"/>
        <w:right w:val="none" w:sz="0" w:space="0" w:color="auto"/>
      </w:divBdr>
    </w:div>
    <w:div w:id="794258188">
      <w:bodyDiv w:val="1"/>
      <w:marLeft w:val="0"/>
      <w:marRight w:val="0"/>
      <w:marTop w:val="0"/>
      <w:marBottom w:val="0"/>
      <w:divBdr>
        <w:top w:val="none" w:sz="0" w:space="0" w:color="auto"/>
        <w:left w:val="none" w:sz="0" w:space="0" w:color="auto"/>
        <w:bottom w:val="none" w:sz="0" w:space="0" w:color="auto"/>
        <w:right w:val="none" w:sz="0" w:space="0" w:color="auto"/>
      </w:divBdr>
    </w:div>
    <w:div w:id="856314378">
      <w:bodyDiv w:val="1"/>
      <w:marLeft w:val="0"/>
      <w:marRight w:val="0"/>
      <w:marTop w:val="0"/>
      <w:marBottom w:val="0"/>
      <w:divBdr>
        <w:top w:val="none" w:sz="0" w:space="0" w:color="auto"/>
        <w:left w:val="none" w:sz="0" w:space="0" w:color="auto"/>
        <w:bottom w:val="none" w:sz="0" w:space="0" w:color="auto"/>
        <w:right w:val="none" w:sz="0" w:space="0" w:color="auto"/>
      </w:divBdr>
    </w:div>
    <w:div w:id="918909265">
      <w:bodyDiv w:val="1"/>
      <w:marLeft w:val="0"/>
      <w:marRight w:val="0"/>
      <w:marTop w:val="0"/>
      <w:marBottom w:val="0"/>
      <w:divBdr>
        <w:top w:val="none" w:sz="0" w:space="0" w:color="auto"/>
        <w:left w:val="none" w:sz="0" w:space="0" w:color="auto"/>
        <w:bottom w:val="none" w:sz="0" w:space="0" w:color="auto"/>
        <w:right w:val="none" w:sz="0" w:space="0" w:color="auto"/>
      </w:divBdr>
    </w:div>
    <w:div w:id="926108687">
      <w:bodyDiv w:val="1"/>
      <w:marLeft w:val="0"/>
      <w:marRight w:val="0"/>
      <w:marTop w:val="0"/>
      <w:marBottom w:val="0"/>
      <w:divBdr>
        <w:top w:val="none" w:sz="0" w:space="0" w:color="auto"/>
        <w:left w:val="none" w:sz="0" w:space="0" w:color="auto"/>
        <w:bottom w:val="none" w:sz="0" w:space="0" w:color="auto"/>
        <w:right w:val="none" w:sz="0" w:space="0" w:color="auto"/>
      </w:divBdr>
    </w:div>
    <w:div w:id="938558602">
      <w:bodyDiv w:val="1"/>
      <w:marLeft w:val="0"/>
      <w:marRight w:val="0"/>
      <w:marTop w:val="0"/>
      <w:marBottom w:val="0"/>
      <w:divBdr>
        <w:top w:val="none" w:sz="0" w:space="0" w:color="auto"/>
        <w:left w:val="none" w:sz="0" w:space="0" w:color="auto"/>
        <w:bottom w:val="none" w:sz="0" w:space="0" w:color="auto"/>
        <w:right w:val="none" w:sz="0" w:space="0" w:color="auto"/>
      </w:divBdr>
    </w:div>
    <w:div w:id="975183465">
      <w:bodyDiv w:val="1"/>
      <w:marLeft w:val="0"/>
      <w:marRight w:val="0"/>
      <w:marTop w:val="0"/>
      <w:marBottom w:val="0"/>
      <w:divBdr>
        <w:top w:val="none" w:sz="0" w:space="0" w:color="auto"/>
        <w:left w:val="none" w:sz="0" w:space="0" w:color="auto"/>
        <w:bottom w:val="none" w:sz="0" w:space="0" w:color="auto"/>
        <w:right w:val="none" w:sz="0" w:space="0" w:color="auto"/>
      </w:divBdr>
    </w:div>
    <w:div w:id="979505130">
      <w:bodyDiv w:val="1"/>
      <w:marLeft w:val="0"/>
      <w:marRight w:val="0"/>
      <w:marTop w:val="0"/>
      <w:marBottom w:val="0"/>
      <w:divBdr>
        <w:top w:val="none" w:sz="0" w:space="0" w:color="auto"/>
        <w:left w:val="none" w:sz="0" w:space="0" w:color="auto"/>
        <w:bottom w:val="none" w:sz="0" w:space="0" w:color="auto"/>
        <w:right w:val="none" w:sz="0" w:space="0" w:color="auto"/>
      </w:divBdr>
    </w:div>
    <w:div w:id="1114636413">
      <w:bodyDiv w:val="1"/>
      <w:marLeft w:val="0"/>
      <w:marRight w:val="0"/>
      <w:marTop w:val="0"/>
      <w:marBottom w:val="0"/>
      <w:divBdr>
        <w:top w:val="none" w:sz="0" w:space="0" w:color="auto"/>
        <w:left w:val="none" w:sz="0" w:space="0" w:color="auto"/>
        <w:bottom w:val="none" w:sz="0" w:space="0" w:color="auto"/>
        <w:right w:val="none" w:sz="0" w:space="0" w:color="auto"/>
      </w:divBdr>
    </w:div>
    <w:div w:id="1117144025">
      <w:bodyDiv w:val="1"/>
      <w:marLeft w:val="0"/>
      <w:marRight w:val="0"/>
      <w:marTop w:val="0"/>
      <w:marBottom w:val="0"/>
      <w:divBdr>
        <w:top w:val="none" w:sz="0" w:space="0" w:color="auto"/>
        <w:left w:val="none" w:sz="0" w:space="0" w:color="auto"/>
        <w:bottom w:val="none" w:sz="0" w:space="0" w:color="auto"/>
        <w:right w:val="none" w:sz="0" w:space="0" w:color="auto"/>
      </w:divBdr>
    </w:div>
    <w:div w:id="1217278497">
      <w:bodyDiv w:val="1"/>
      <w:marLeft w:val="0"/>
      <w:marRight w:val="0"/>
      <w:marTop w:val="0"/>
      <w:marBottom w:val="0"/>
      <w:divBdr>
        <w:top w:val="none" w:sz="0" w:space="0" w:color="auto"/>
        <w:left w:val="none" w:sz="0" w:space="0" w:color="auto"/>
        <w:bottom w:val="none" w:sz="0" w:space="0" w:color="auto"/>
        <w:right w:val="none" w:sz="0" w:space="0" w:color="auto"/>
      </w:divBdr>
    </w:div>
    <w:div w:id="1253054109">
      <w:bodyDiv w:val="1"/>
      <w:marLeft w:val="0"/>
      <w:marRight w:val="0"/>
      <w:marTop w:val="0"/>
      <w:marBottom w:val="0"/>
      <w:divBdr>
        <w:top w:val="none" w:sz="0" w:space="0" w:color="auto"/>
        <w:left w:val="none" w:sz="0" w:space="0" w:color="auto"/>
        <w:bottom w:val="none" w:sz="0" w:space="0" w:color="auto"/>
        <w:right w:val="none" w:sz="0" w:space="0" w:color="auto"/>
      </w:divBdr>
    </w:div>
    <w:div w:id="1411537556">
      <w:bodyDiv w:val="1"/>
      <w:marLeft w:val="0"/>
      <w:marRight w:val="0"/>
      <w:marTop w:val="0"/>
      <w:marBottom w:val="0"/>
      <w:divBdr>
        <w:top w:val="none" w:sz="0" w:space="0" w:color="auto"/>
        <w:left w:val="none" w:sz="0" w:space="0" w:color="auto"/>
        <w:bottom w:val="none" w:sz="0" w:space="0" w:color="auto"/>
        <w:right w:val="none" w:sz="0" w:space="0" w:color="auto"/>
      </w:divBdr>
    </w:div>
    <w:div w:id="1515656801">
      <w:bodyDiv w:val="1"/>
      <w:marLeft w:val="0"/>
      <w:marRight w:val="0"/>
      <w:marTop w:val="0"/>
      <w:marBottom w:val="0"/>
      <w:divBdr>
        <w:top w:val="none" w:sz="0" w:space="0" w:color="auto"/>
        <w:left w:val="none" w:sz="0" w:space="0" w:color="auto"/>
        <w:bottom w:val="none" w:sz="0" w:space="0" w:color="auto"/>
        <w:right w:val="none" w:sz="0" w:space="0" w:color="auto"/>
      </w:divBdr>
    </w:div>
    <w:div w:id="1548297488">
      <w:bodyDiv w:val="1"/>
      <w:marLeft w:val="0"/>
      <w:marRight w:val="0"/>
      <w:marTop w:val="0"/>
      <w:marBottom w:val="0"/>
      <w:divBdr>
        <w:top w:val="none" w:sz="0" w:space="0" w:color="auto"/>
        <w:left w:val="none" w:sz="0" w:space="0" w:color="auto"/>
        <w:bottom w:val="none" w:sz="0" w:space="0" w:color="auto"/>
        <w:right w:val="none" w:sz="0" w:space="0" w:color="auto"/>
      </w:divBdr>
    </w:div>
    <w:div w:id="1566448631">
      <w:bodyDiv w:val="1"/>
      <w:marLeft w:val="0"/>
      <w:marRight w:val="0"/>
      <w:marTop w:val="0"/>
      <w:marBottom w:val="0"/>
      <w:divBdr>
        <w:top w:val="none" w:sz="0" w:space="0" w:color="auto"/>
        <w:left w:val="none" w:sz="0" w:space="0" w:color="auto"/>
        <w:bottom w:val="none" w:sz="0" w:space="0" w:color="auto"/>
        <w:right w:val="none" w:sz="0" w:space="0" w:color="auto"/>
      </w:divBdr>
    </w:div>
    <w:div w:id="1659457626">
      <w:bodyDiv w:val="1"/>
      <w:marLeft w:val="0"/>
      <w:marRight w:val="0"/>
      <w:marTop w:val="0"/>
      <w:marBottom w:val="0"/>
      <w:divBdr>
        <w:top w:val="none" w:sz="0" w:space="0" w:color="auto"/>
        <w:left w:val="none" w:sz="0" w:space="0" w:color="auto"/>
        <w:bottom w:val="none" w:sz="0" w:space="0" w:color="auto"/>
        <w:right w:val="none" w:sz="0" w:space="0" w:color="auto"/>
      </w:divBdr>
    </w:div>
    <w:div w:id="1695377796">
      <w:bodyDiv w:val="1"/>
      <w:marLeft w:val="0"/>
      <w:marRight w:val="0"/>
      <w:marTop w:val="0"/>
      <w:marBottom w:val="0"/>
      <w:divBdr>
        <w:top w:val="none" w:sz="0" w:space="0" w:color="auto"/>
        <w:left w:val="none" w:sz="0" w:space="0" w:color="auto"/>
        <w:bottom w:val="none" w:sz="0" w:space="0" w:color="auto"/>
        <w:right w:val="none" w:sz="0" w:space="0" w:color="auto"/>
      </w:divBdr>
    </w:div>
    <w:div w:id="1867600845">
      <w:bodyDiv w:val="1"/>
      <w:marLeft w:val="0"/>
      <w:marRight w:val="0"/>
      <w:marTop w:val="0"/>
      <w:marBottom w:val="0"/>
      <w:divBdr>
        <w:top w:val="none" w:sz="0" w:space="0" w:color="auto"/>
        <w:left w:val="none" w:sz="0" w:space="0" w:color="auto"/>
        <w:bottom w:val="none" w:sz="0" w:space="0" w:color="auto"/>
        <w:right w:val="none" w:sz="0" w:space="0" w:color="auto"/>
      </w:divBdr>
    </w:div>
    <w:div w:id="1922132435">
      <w:bodyDiv w:val="1"/>
      <w:marLeft w:val="0"/>
      <w:marRight w:val="0"/>
      <w:marTop w:val="0"/>
      <w:marBottom w:val="0"/>
      <w:divBdr>
        <w:top w:val="none" w:sz="0" w:space="0" w:color="auto"/>
        <w:left w:val="none" w:sz="0" w:space="0" w:color="auto"/>
        <w:bottom w:val="none" w:sz="0" w:space="0" w:color="auto"/>
        <w:right w:val="none" w:sz="0" w:space="0" w:color="auto"/>
      </w:divBdr>
    </w:div>
    <w:div w:id="208922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aa.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B6DD378C12DC4AB9EDB64DBF26A9BE" ma:contentTypeVersion="17" ma:contentTypeDescription="Create a new document." ma:contentTypeScope="" ma:versionID="2878177379aef0a7b6e7e571b535ca0c">
  <xsd:schema xmlns:xsd="http://www.w3.org/2001/XMLSchema" xmlns:xs="http://www.w3.org/2001/XMLSchema" xmlns:p="http://schemas.microsoft.com/office/2006/metadata/properties" xmlns:ns2="636bc93e-b173-4447-96a3-9ac8151dadc7" xmlns:ns3="2b06bc50-f33d-44b2-8595-ba1a9cdea8fc" targetNamespace="http://schemas.microsoft.com/office/2006/metadata/properties" ma:root="true" ma:fieldsID="f2c40be4ff7e8541e9b45668c0551b56" ns2:_="" ns3:_="">
    <xsd:import namespace="636bc93e-b173-4447-96a3-9ac8151dadc7"/>
    <xsd:import namespace="2b06bc50-f33d-44b2-8595-ba1a9cdea8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6bc93e-b173-4447-96a3-9ac8151da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0f6a09-710b-4913-93b9-ae6a1a18079e"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bc50-f33d-44b2-8595-ba1a9cdea8f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341b1c-8a10-4225-98fb-29e02e5fea5c}" ma:internalName="TaxCatchAll" ma:showField="CatchAllData" ma:web="2b06bc50-f33d-44b2-8595-ba1a9cdea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36bc93e-b173-4447-96a3-9ac8151dadc7">
      <Terms xmlns="http://schemas.microsoft.com/office/infopath/2007/PartnerControls"/>
    </lcf76f155ced4ddcb4097134ff3c332f>
    <_Flow_SignoffStatus xmlns="636bc93e-b173-4447-96a3-9ac8151dadc7" xsi:nil="true"/>
    <TaxCatchAll xmlns="2b06bc50-f33d-44b2-8595-ba1a9cdea8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F87BAE-08B1-4007-B588-EBE19E8AE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6bc93e-b173-4447-96a3-9ac8151dadc7"/>
    <ds:schemaRef ds:uri="2b06bc50-f33d-44b2-8595-ba1a9cdea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28AEEE-77DE-4910-9D42-A51461AD0CEB}">
  <ds:schemaRefs>
    <ds:schemaRef ds:uri="http://schemas.microsoft.com/office/2006/metadata/properties"/>
    <ds:schemaRef ds:uri="http://schemas.microsoft.com/office/infopath/2007/PartnerControls"/>
    <ds:schemaRef ds:uri="636bc93e-b173-4447-96a3-9ac8151dadc7"/>
    <ds:schemaRef ds:uri="2b06bc50-f33d-44b2-8595-ba1a9cdea8fc"/>
  </ds:schemaRefs>
</ds:datastoreItem>
</file>

<file path=customXml/itemProps3.xml><?xml version="1.0" encoding="utf-8"?>
<ds:datastoreItem xmlns:ds="http://schemas.openxmlformats.org/officeDocument/2006/customXml" ds:itemID="{B52F9B19-60E2-429C-AE6C-EC9C10389D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Brown</dc:creator>
  <cp:keywords/>
  <dc:description/>
  <cp:lastModifiedBy>Caroline Brown</cp:lastModifiedBy>
  <cp:revision>14</cp:revision>
  <dcterms:created xsi:type="dcterms:W3CDTF">2022-11-10T09:08:00Z</dcterms:created>
  <dcterms:modified xsi:type="dcterms:W3CDTF">2022-11-30T12:46:00Z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0x010100B1B6DD378C12DC4AB9EDB64DBF26A9BE</vt:lpwstr>
  </property>
  <property fmtid="{D5CDD505-2E9C-101B-9397-08002B2CF9AE}" pid="3" name="MediaServiceImageTags">
    <vt:lpwstr/>
  </property>
</Properties>
</file>